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AC604" w14:textId="4D5F6916" w:rsidR="004F39E5" w:rsidRDefault="008D37C0" w:rsidP="00EB19C7">
      <w:pPr>
        <w:pStyle w:val="SemEspaamento"/>
        <w:jc w:val="center"/>
        <w:rPr>
          <w:rFonts w:ascii="Garamond" w:hAnsi="Garamond"/>
          <w:b/>
          <w:sz w:val="30"/>
          <w:szCs w:val="30"/>
        </w:rPr>
      </w:pPr>
      <w:r>
        <w:rPr>
          <w:rFonts w:ascii="Garamond" w:hAnsi="Garamond"/>
          <w:b/>
          <w:noProof/>
          <w:sz w:val="26"/>
          <w:szCs w:val="26"/>
        </w:rPr>
        <w:drawing>
          <wp:anchor distT="0" distB="0" distL="114300" distR="114300" simplePos="0" relativeHeight="251616256" behindDoc="0" locked="0" layoutInCell="1" allowOverlap="1" wp14:anchorId="674D4747" wp14:editId="25122815">
            <wp:simplePos x="0" y="0"/>
            <wp:positionH relativeFrom="column">
              <wp:posOffset>1866900</wp:posOffset>
            </wp:positionH>
            <wp:positionV relativeFrom="paragraph">
              <wp:posOffset>-233045</wp:posOffset>
            </wp:positionV>
            <wp:extent cx="1273810" cy="612140"/>
            <wp:effectExtent l="0" t="0" r="2540" b="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3810" cy="6121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7760" behindDoc="0" locked="0" layoutInCell="1" allowOverlap="1" wp14:anchorId="1701BF16" wp14:editId="08F11DD5">
            <wp:simplePos x="0" y="0"/>
            <wp:positionH relativeFrom="column">
              <wp:posOffset>3505200</wp:posOffset>
            </wp:positionH>
            <wp:positionV relativeFrom="paragraph">
              <wp:posOffset>-414655</wp:posOffset>
            </wp:positionV>
            <wp:extent cx="752475" cy="1005840"/>
            <wp:effectExtent l="0" t="0" r="9525" b="381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pic:cNvPicPr>
                  </pic:nvPicPr>
                  <pic:blipFill rotWithShape="1">
                    <a:blip r:embed="rId9" cstate="print">
                      <a:extLst>
                        <a:ext uri="{28A0092B-C50C-407E-A947-70E740481C1C}">
                          <a14:useLocalDpi xmlns:a14="http://schemas.microsoft.com/office/drawing/2010/main" val="0"/>
                        </a:ext>
                      </a:extLst>
                    </a:blip>
                    <a:srcRect r="58199"/>
                    <a:stretch/>
                  </pic:blipFill>
                  <pic:spPr bwMode="auto">
                    <a:xfrm>
                      <a:off x="0" y="0"/>
                      <a:ext cx="752475" cy="1005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3ABCC0E" w14:textId="7AD0DD09" w:rsidR="003B2A73" w:rsidRDefault="003B2A73" w:rsidP="00EB19C7">
      <w:pPr>
        <w:pStyle w:val="SemEspaamento"/>
        <w:jc w:val="center"/>
        <w:rPr>
          <w:rFonts w:ascii="Garamond" w:hAnsi="Garamond"/>
          <w:b/>
          <w:sz w:val="30"/>
          <w:szCs w:val="30"/>
        </w:rPr>
      </w:pPr>
    </w:p>
    <w:p w14:paraId="73AD4465" w14:textId="77777777" w:rsidR="003B2A73" w:rsidRDefault="003B2A73" w:rsidP="00EB19C7">
      <w:pPr>
        <w:pStyle w:val="SemEspaamento"/>
        <w:jc w:val="center"/>
        <w:rPr>
          <w:rFonts w:ascii="Garamond" w:hAnsi="Garamond"/>
          <w:b/>
          <w:sz w:val="30"/>
          <w:szCs w:val="30"/>
        </w:rPr>
      </w:pPr>
    </w:p>
    <w:p w14:paraId="244CCFC4" w14:textId="2790159F" w:rsidR="003B2A73" w:rsidRPr="00C63105" w:rsidRDefault="003B2A73" w:rsidP="003B2A73">
      <w:pPr>
        <w:pStyle w:val="SemEspaamento"/>
        <w:jc w:val="center"/>
        <w:rPr>
          <w:rFonts w:ascii="Garamond" w:hAnsi="Garamond"/>
          <w:b/>
          <w:sz w:val="26"/>
          <w:szCs w:val="26"/>
        </w:rPr>
      </w:pPr>
      <w:bookmarkStart w:id="0" w:name="_Hlk135836131"/>
      <w:r w:rsidRPr="00C63105">
        <w:rPr>
          <w:rFonts w:ascii="Garamond" w:hAnsi="Garamond"/>
          <w:b/>
          <w:sz w:val="26"/>
          <w:szCs w:val="26"/>
        </w:rPr>
        <w:t>SECRETARIA MUNICIPAL DE CULTURA</w:t>
      </w:r>
    </w:p>
    <w:p w14:paraId="31CB5DF5" w14:textId="77777777" w:rsidR="003B2A73" w:rsidRPr="00C63105" w:rsidRDefault="003B2A73" w:rsidP="003B2A73">
      <w:pPr>
        <w:pStyle w:val="SemEspaamento"/>
        <w:jc w:val="center"/>
        <w:rPr>
          <w:rFonts w:ascii="Garamond" w:hAnsi="Garamond"/>
          <w:b/>
          <w:sz w:val="26"/>
          <w:szCs w:val="26"/>
        </w:rPr>
      </w:pPr>
    </w:p>
    <w:p w14:paraId="61E04BFB" w14:textId="000BD7DC" w:rsidR="003B2A73" w:rsidRPr="000C1E60" w:rsidRDefault="003B2A73" w:rsidP="003B2A73">
      <w:pPr>
        <w:pStyle w:val="SemEspaamento"/>
        <w:jc w:val="both"/>
        <w:rPr>
          <w:rFonts w:ascii="Garamond" w:hAnsi="Garamond"/>
          <w:b/>
          <w:bCs/>
          <w:sz w:val="26"/>
          <w:szCs w:val="26"/>
        </w:rPr>
      </w:pPr>
      <w:r w:rsidRPr="000C1E60">
        <w:rPr>
          <w:rFonts w:ascii="Garamond" w:hAnsi="Garamond"/>
          <w:b/>
          <w:bCs/>
          <w:sz w:val="26"/>
          <w:szCs w:val="26"/>
        </w:rPr>
        <w:t xml:space="preserve">EDITAL DE CHAMADA </w:t>
      </w:r>
      <w:r>
        <w:rPr>
          <w:rFonts w:ascii="Garamond" w:hAnsi="Garamond"/>
          <w:b/>
          <w:bCs/>
          <w:sz w:val="26"/>
          <w:szCs w:val="26"/>
        </w:rPr>
        <w:t xml:space="preserve">PARA </w:t>
      </w:r>
      <w:r w:rsidR="00046130">
        <w:rPr>
          <w:rFonts w:ascii="Garamond" w:hAnsi="Garamond"/>
          <w:b/>
          <w:bCs/>
          <w:sz w:val="26"/>
          <w:szCs w:val="26"/>
        </w:rPr>
        <w:t>O I FESTIVAL DE COMIDA TÍPICA JUNINA</w:t>
      </w:r>
      <w:r>
        <w:rPr>
          <w:rFonts w:ascii="Garamond" w:hAnsi="Garamond"/>
          <w:b/>
          <w:bCs/>
          <w:sz w:val="26"/>
          <w:szCs w:val="26"/>
        </w:rPr>
        <w:t>, COM PRODUÇÃO CULTURAL</w:t>
      </w:r>
      <w:r w:rsidRPr="000C1E60">
        <w:rPr>
          <w:rFonts w:ascii="Garamond" w:hAnsi="Garamond"/>
          <w:b/>
          <w:bCs/>
          <w:sz w:val="26"/>
          <w:szCs w:val="26"/>
        </w:rPr>
        <w:t xml:space="preserve"> </w:t>
      </w:r>
      <w:r>
        <w:rPr>
          <w:rFonts w:ascii="Garamond" w:hAnsi="Garamond"/>
          <w:b/>
          <w:bCs/>
          <w:sz w:val="26"/>
          <w:szCs w:val="26"/>
        </w:rPr>
        <w:t>A PARTIR DE</w:t>
      </w:r>
      <w:r w:rsidRPr="000C1E60">
        <w:rPr>
          <w:rFonts w:ascii="Garamond" w:hAnsi="Garamond"/>
          <w:b/>
          <w:bCs/>
          <w:sz w:val="26"/>
          <w:szCs w:val="26"/>
        </w:rPr>
        <w:t xml:space="preserve"> PROPOSTA ARTÍSTICA NO ÂMBITO DO MUNICÍPIO DE SÃO JOÃO DA BARRA.</w:t>
      </w:r>
    </w:p>
    <w:p w14:paraId="74CFBD10" w14:textId="77777777" w:rsidR="003B2A73" w:rsidRPr="006B69BD" w:rsidRDefault="003B2A73" w:rsidP="003B2A73">
      <w:pPr>
        <w:pStyle w:val="SemEspaamento"/>
        <w:jc w:val="both"/>
        <w:rPr>
          <w:rFonts w:ascii="Garamond" w:hAnsi="Garamond"/>
          <w:sz w:val="26"/>
          <w:szCs w:val="26"/>
        </w:rPr>
      </w:pPr>
    </w:p>
    <w:p w14:paraId="609509B1" w14:textId="740E8E1A" w:rsidR="003B2A73" w:rsidRPr="00BE4362" w:rsidRDefault="003B2A73" w:rsidP="003B2A73">
      <w:pPr>
        <w:pStyle w:val="SemEspaamento"/>
        <w:jc w:val="both"/>
        <w:rPr>
          <w:rFonts w:ascii="Garamond" w:hAnsi="Garamond"/>
          <w:b/>
          <w:bCs/>
          <w:sz w:val="26"/>
          <w:szCs w:val="26"/>
        </w:rPr>
      </w:pPr>
      <w:r w:rsidRPr="000C1E60">
        <w:rPr>
          <w:rFonts w:ascii="Garamond" w:hAnsi="Garamond"/>
          <w:b/>
          <w:bCs/>
          <w:sz w:val="26"/>
          <w:szCs w:val="26"/>
        </w:rPr>
        <w:t>A Prefeitura Municipal de São João da Barra, representada pela Secretaria Municipal de Cultura</w:t>
      </w:r>
      <w:r>
        <w:rPr>
          <w:rFonts w:ascii="Garamond" w:hAnsi="Garamond"/>
          <w:b/>
          <w:bCs/>
          <w:sz w:val="26"/>
          <w:szCs w:val="26"/>
        </w:rPr>
        <w:t xml:space="preserve"> – SECULT</w:t>
      </w:r>
      <w:r>
        <w:rPr>
          <w:rFonts w:ascii="Garamond" w:hAnsi="Garamond"/>
          <w:sz w:val="26"/>
          <w:szCs w:val="26"/>
        </w:rPr>
        <w:t xml:space="preserve">, </w:t>
      </w:r>
      <w:r w:rsidRPr="006B69BD">
        <w:rPr>
          <w:rFonts w:ascii="Garamond" w:hAnsi="Garamond"/>
          <w:sz w:val="26"/>
          <w:szCs w:val="26"/>
        </w:rPr>
        <w:t>torna público o presente</w:t>
      </w:r>
      <w:r>
        <w:rPr>
          <w:rFonts w:ascii="Garamond" w:hAnsi="Garamond"/>
          <w:sz w:val="26"/>
          <w:szCs w:val="26"/>
        </w:rPr>
        <w:t xml:space="preserve"> Edital para o</w:t>
      </w:r>
      <w:r w:rsidR="00E516ED">
        <w:rPr>
          <w:rFonts w:ascii="Garamond" w:hAnsi="Garamond"/>
          <w:sz w:val="26"/>
          <w:szCs w:val="26"/>
        </w:rPr>
        <w:t xml:space="preserve"> seu</w:t>
      </w:r>
      <w:r>
        <w:rPr>
          <w:rFonts w:ascii="Garamond" w:hAnsi="Garamond"/>
          <w:sz w:val="26"/>
          <w:szCs w:val="26"/>
        </w:rPr>
        <w:t xml:space="preserve"> </w:t>
      </w:r>
      <w:r w:rsidR="00046130">
        <w:rPr>
          <w:rFonts w:ascii="Garamond" w:hAnsi="Garamond"/>
          <w:b/>
          <w:bCs/>
          <w:sz w:val="26"/>
          <w:szCs w:val="26"/>
        </w:rPr>
        <w:t>I FESTIVAL DE COMIDA TÍPICA JUNINA</w:t>
      </w:r>
      <w:r>
        <w:rPr>
          <w:rFonts w:ascii="Garamond" w:hAnsi="Garamond"/>
          <w:b/>
          <w:bCs/>
          <w:sz w:val="26"/>
          <w:szCs w:val="26"/>
        </w:rPr>
        <w:t xml:space="preserve"> </w:t>
      </w:r>
      <w:r>
        <w:rPr>
          <w:rFonts w:ascii="Garamond" w:hAnsi="Garamond"/>
          <w:sz w:val="26"/>
          <w:szCs w:val="26"/>
        </w:rPr>
        <w:t xml:space="preserve">que </w:t>
      </w:r>
      <w:r w:rsidRPr="002D0552">
        <w:rPr>
          <w:rFonts w:ascii="Garamond" w:hAnsi="Garamond"/>
          <w:sz w:val="26"/>
          <w:szCs w:val="26"/>
        </w:rPr>
        <w:t xml:space="preserve">estabelece critérios </w:t>
      </w:r>
      <w:r>
        <w:rPr>
          <w:rFonts w:ascii="Garamond" w:hAnsi="Garamond"/>
          <w:sz w:val="26"/>
          <w:szCs w:val="26"/>
        </w:rPr>
        <w:t>de participação</w:t>
      </w:r>
      <w:r w:rsidRPr="002D0552">
        <w:rPr>
          <w:rFonts w:ascii="Garamond" w:hAnsi="Garamond"/>
          <w:sz w:val="26"/>
          <w:szCs w:val="26"/>
        </w:rPr>
        <w:t xml:space="preserve"> </w:t>
      </w:r>
      <w:r w:rsidR="00046130">
        <w:rPr>
          <w:rFonts w:ascii="Garamond" w:hAnsi="Garamond"/>
          <w:sz w:val="26"/>
          <w:szCs w:val="26"/>
        </w:rPr>
        <w:t>no âmbito gastronômico</w:t>
      </w:r>
      <w:r>
        <w:rPr>
          <w:rFonts w:ascii="Garamond" w:hAnsi="Garamond"/>
          <w:sz w:val="26"/>
          <w:szCs w:val="26"/>
        </w:rPr>
        <w:t xml:space="preserve">, elaborado </w:t>
      </w:r>
      <w:r w:rsidRPr="002D0552">
        <w:rPr>
          <w:rFonts w:ascii="Garamond" w:hAnsi="Garamond"/>
          <w:sz w:val="26"/>
          <w:szCs w:val="26"/>
        </w:rPr>
        <w:t>por trabalhadoras</w:t>
      </w:r>
      <w:r>
        <w:rPr>
          <w:rFonts w:ascii="Garamond" w:hAnsi="Garamond"/>
          <w:sz w:val="26"/>
          <w:szCs w:val="26"/>
        </w:rPr>
        <w:t xml:space="preserve"> e trabalhadores</w:t>
      </w:r>
      <w:r w:rsidRPr="002D0552">
        <w:rPr>
          <w:rFonts w:ascii="Garamond" w:hAnsi="Garamond"/>
          <w:sz w:val="26"/>
          <w:szCs w:val="26"/>
        </w:rPr>
        <w:t xml:space="preserve"> da cultura de São João da Barra</w:t>
      </w:r>
      <w:r w:rsidR="00822D83">
        <w:rPr>
          <w:rFonts w:ascii="Garamond" w:hAnsi="Garamond"/>
          <w:sz w:val="26"/>
          <w:szCs w:val="26"/>
        </w:rPr>
        <w:t>.</w:t>
      </w:r>
      <w:r>
        <w:rPr>
          <w:rFonts w:ascii="Garamond" w:hAnsi="Garamond"/>
          <w:sz w:val="26"/>
          <w:szCs w:val="26"/>
        </w:rPr>
        <w:t xml:space="preserve"> </w:t>
      </w:r>
    </w:p>
    <w:p w14:paraId="1AEB89F0" w14:textId="77777777" w:rsidR="003B2A73" w:rsidRDefault="003B2A73" w:rsidP="00EB19C7">
      <w:pPr>
        <w:pStyle w:val="SemEspaamento"/>
        <w:jc w:val="center"/>
        <w:rPr>
          <w:rFonts w:ascii="Garamond" w:hAnsi="Garamond"/>
          <w:b/>
          <w:sz w:val="30"/>
          <w:szCs w:val="30"/>
        </w:rPr>
      </w:pPr>
    </w:p>
    <w:p w14:paraId="3A9EE467" w14:textId="77777777" w:rsidR="006C0BA2" w:rsidRDefault="006C0BA2" w:rsidP="006C0BA2">
      <w:pPr>
        <w:pStyle w:val="SemEspaamento"/>
        <w:numPr>
          <w:ilvl w:val="0"/>
          <w:numId w:val="22"/>
        </w:numPr>
        <w:ind w:left="284" w:hanging="284"/>
        <w:jc w:val="both"/>
        <w:rPr>
          <w:rFonts w:ascii="Garamond" w:hAnsi="Garamond"/>
          <w:b/>
          <w:bCs/>
          <w:sz w:val="26"/>
          <w:szCs w:val="26"/>
        </w:rPr>
      </w:pPr>
      <w:r w:rsidRPr="00664FE5">
        <w:rPr>
          <w:rFonts w:ascii="Garamond" w:hAnsi="Garamond"/>
          <w:b/>
          <w:bCs/>
          <w:sz w:val="26"/>
          <w:szCs w:val="26"/>
        </w:rPr>
        <w:t xml:space="preserve">DAS </w:t>
      </w:r>
      <w:r>
        <w:rPr>
          <w:rFonts w:ascii="Garamond" w:hAnsi="Garamond"/>
          <w:b/>
          <w:bCs/>
          <w:sz w:val="26"/>
          <w:szCs w:val="26"/>
        </w:rPr>
        <w:t>DEFINIÇÕES</w:t>
      </w:r>
    </w:p>
    <w:p w14:paraId="7CAD2306" w14:textId="2B01E846" w:rsidR="006C0BA2" w:rsidRDefault="006C0BA2" w:rsidP="006C0BA2">
      <w:pPr>
        <w:pStyle w:val="SemEspaamento"/>
        <w:numPr>
          <w:ilvl w:val="1"/>
          <w:numId w:val="22"/>
        </w:numPr>
        <w:tabs>
          <w:tab w:val="left" w:pos="851"/>
        </w:tabs>
        <w:jc w:val="both"/>
        <w:rPr>
          <w:rFonts w:ascii="Garamond" w:hAnsi="Garamond"/>
          <w:sz w:val="26"/>
          <w:szCs w:val="26"/>
        </w:rPr>
      </w:pPr>
      <w:r>
        <w:rPr>
          <w:rFonts w:ascii="Garamond" w:hAnsi="Garamond"/>
          <w:sz w:val="26"/>
          <w:szCs w:val="26"/>
        </w:rPr>
        <w:t>Para efeitos deste Edital adotam-se as seguintes definições:</w:t>
      </w:r>
    </w:p>
    <w:p w14:paraId="192594B1" w14:textId="37A215A9" w:rsidR="006C0BA2" w:rsidRDefault="006C0BA2" w:rsidP="006C0BA2">
      <w:pPr>
        <w:pStyle w:val="SemEspaamento"/>
        <w:numPr>
          <w:ilvl w:val="0"/>
          <w:numId w:val="43"/>
        </w:numPr>
        <w:ind w:left="1418"/>
        <w:jc w:val="both"/>
        <w:rPr>
          <w:rFonts w:ascii="Garamond" w:hAnsi="Garamond"/>
          <w:sz w:val="26"/>
          <w:szCs w:val="26"/>
        </w:rPr>
      </w:pPr>
      <w:r>
        <w:rPr>
          <w:rFonts w:ascii="Garamond" w:hAnsi="Garamond"/>
          <w:sz w:val="26"/>
          <w:szCs w:val="26"/>
        </w:rPr>
        <w:t>“Secretaria Municipal de Cultura”: Denominada nesta Chamada simplesmente SECULT;</w:t>
      </w:r>
    </w:p>
    <w:p w14:paraId="51C61959" w14:textId="3F49B40E" w:rsidR="006C0BA2" w:rsidRDefault="006C0BA2" w:rsidP="006C0BA2">
      <w:pPr>
        <w:pStyle w:val="SemEspaamento"/>
        <w:numPr>
          <w:ilvl w:val="0"/>
          <w:numId w:val="43"/>
        </w:numPr>
        <w:ind w:left="1418"/>
        <w:jc w:val="both"/>
        <w:rPr>
          <w:rFonts w:ascii="Garamond" w:hAnsi="Garamond"/>
          <w:sz w:val="26"/>
          <w:szCs w:val="26"/>
        </w:rPr>
      </w:pPr>
      <w:r>
        <w:rPr>
          <w:rFonts w:ascii="Garamond" w:hAnsi="Garamond"/>
          <w:sz w:val="26"/>
          <w:szCs w:val="26"/>
        </w:rPr>
        <w:t>“Proponente”: P</w:t>
      </w:r>
      <w:r w:rsidRPr="00E1526E">
        <w:rPr>
          <w:rFonts w:ascii="Garamond" w:hAnsi="Garamond"/>
          <w:sz w:val="26"/>
          <w:szCs w:val="26"/>
        </w:rPr>
        <w:t>essoa física residente e domiciliad</w:t>
      </w:r>
      <w:r>
        <w:rPr>
          <w:rFonts w:ascii="Garamond" w:hAnsi="Garamond"/>
          <w:sz w:val="26"/>
          <w:szCs w:val="26"/>
        </w:rPr>
        <w:t>o</w:t>
      </w:r>
      <w:r w:rsidRPr="00E1526E">
        <w:rPr>
          <w:rFonts w:ascii="Garamond" w:hAnsi="Garamond"/>
          <w:sz w:val="26"/>
          <w:szCs w:val="26"/>
        </w:rPr>
        <w:t xml:space="preserve"> na cidade de São João da Barra</w:t>
      </w:r>
      <w:r>
        <w:rPr>
          <w:rFonts w:ascii="Garamond" w:hAnsi="Garamond"/>
          <w:sz w:val="26"/>
          <w:szCs w:val="26"/>
        </w:rPr>
        <w:t xml:space="preserve"> há pelo menos </w:t>
      </w:r>
      <w:r w:rsidR="00822D83">
        <w:rPr>
          <w:rFonts w:ascii="Garamond" w:hAnsi="Garamond"/>
          <w:sz w:val="26"/>
          <w:szCs w:val="26"/>
        </w:rPr>
        <w:t>3</w:t>
      </w:r>
      <w:r>
        <w:rPr>
          <w:rFonts w:ascii="Garamond" w:hAnsi="Garamond"/>
          <w:sz w:val="26"/>
          <w:szCs w:val="26"/>
        </w:rPr>
        <w:t xml:space="preserve"> (</w:t>
      </w:r>
      <w:r w:rsidR="00822D83">
        <w:rPr>
          <w:rFonts w:ascii="Garamond" w:hAnsi="Garamond"/>
          <w:sz w:val="26"/>
          <w:szCs w:val="26"/>
        </w:rPr>
        <w:t>três</w:t>
      </w:r>
      <w:r>
        <w:rPr>
          <w:rFonts w:ascii="Garamond" w:hAnsi="Garamond"/>
          <w:sz w:val="26"/>
          <w:szCs w:val="26"/>
        </w:rPr>
        <w:t>) anos</w:t>
      </w:r>
      <w:r w:rsidRPr="00E1526E">
        <w:rPr>
          <w:rFonts w:ascii="Garamond" w:hAnsi="Garamond"/>
          <w:sz w:val="26"/>
          <w:szCs w:val="26"/>
        </w:rPr>
        <w:t>, maior de 18 (dezoito) anos, na data da submissão da inscrição</w:t>
      </w:r>
      <w:r>
        <w:rPr>
          <w:rFonts w:ascii="Garamond" w:hAnsi="Garamond"/>
          <w:sz w:val="26"/>
          <w:szCs w:val="26"/>
        </w:rPr>
        <w:t>, que assume a responsabilidade legal junto à SECULT;</w:t>
      </w:r>
    </w:p>
    <w:p w14:paraId="37C75D60" w14:textId="363C50AB" w:rsidR="006C0BA2" w:rsidRDefault="006C0BA2" w:rsidP="006C0BA2">
      <w:pPr>
        <w:pStyle w:val="SemEspaamento"/>
        <w:numPr>
          <w:ilvl w:val="0"/>
          <w:numId w:val="43"/>
        </w:numPr>
        <w:ind w:left="1418"/>
        <w:jc w:val="both"/>
        <w:rPr>
          <w:rFonts w:ascii="Garamond" w:hAnsi="Garamond"/>
          <w:sz w:val="26"/>
          <w:szCs w:val="26"/>
        </w:rPr>
      </w:pPr>
      <w:r>
        <w:rPr>
          <w:rFonts w:ascii="Garamond" w:hAnsi="Garamond"/>
          <w:sz w:val="26"/>
          <w:szCs w:val="26"/>
        </w:rPr>
        <w:t>“Proposta”: Criação de prato típico junino – doce ou salgado – apresentado à SECULT;</w:t>
      </w:r>
    </w:p>
    <w:p w14:paraId="7655F0E2" w14:textId="20920EEB" w:rsidR="006C0BA2" w:rsidRDefault="006C0BA2" w:rsidP="006C0BA2">
      <w:pPr>
        <w:pStyle w:val="SemEspaamento"/>
        <w:numPr>
          <w:ilvl w:val="0"/>
          <w:numId w:val="43"/>
        </w:numPr>
        <w:ind w:left="1418"/>
        <w:jc w:val="both"/>
        <w:rPr>
          <w:rFonts w:ascii="Garamond" w:hAnsi="Garamond"/>
          <w:sz w:val="26"/>
          <w:szCs w:val="26"/>
        </w:rPr>
      </w:pPr>
      <w:r>
        <w:rPr>
          <w:rFonts w:ascii="Garamond" w:hAnsi="Garamond"/>
          <w:sz w:val="26"/>
          <w:szCs w:val="26"/>
        </w:rPr>
        <w:t xml:space="preserve">“Comissão Organizadora”: Funcionários designados pela SECULT; </w:t>
      </w:r>
    </w:p>
    <w:p w14:paraId="7416A32C" w14:textId="77777777" w:rsidR="006C0BA2" w:rsidRDefault="006C0BA2" w:rsidP="00EB19C7">
      <w:pPr>
        <w:pStyle w:val="SemEspaamento"/>
        <w:jc w:val="center"/>
        <w:rPr>
          <w:rFonts w:ascii="Garamond" w:hAnsi="Garamond"/>
          <w:b/>
          <w:sz w:val="30"/>
          <w:szCs w:val="30"/>
        </w:rPr>
      </w:pPr>
    </w:p>
    <w:p w14:paraId="1EC6DCBA" w14:textId="77777777" w:rsidR="00AB452D" w:rsidRPr="009B734B" w:rsidRDefault="00AB452D" w:rsidP="00AB452D">
      <w:pPr>
        <w:pStyle w:val="SemEspaamento"/>
        <w:numPr>
          <w:ilvl w:val="0"/>
          <w:numId w:val="22"/>
        </w:numPr>
        <w:ind w:left="284" w:hanging="284"/>
        <w:jc w:val="both"/>
        <w:rPr>
          <w:rFonts w:ascii="Garamond" w:hAnsi="Garamond"/>
          <w:b/>
          <w:bCs/>
          <w:sz w:val="26"/>
          <w:szCs w:val="26"/>
        </w:rPr>
      </w:pPr>
      <w:r w:rsidRPr="009B734B">
        <w:rPr>
          <w:rFonts w:ascii="Garamond" w:hAnsi="Garamond"/>
          <w:b/>
          <w:bCs/>
          <w:sz w:val="26"/>
          <w:szCs w:val="26"/>
        </w:rPr>
        <w:t xml:space="preserve">DA JUSTIFICATIVA </w:t>
      </w:r>
    </w:p>
    <w:p w14:paraId="4E0E9BBE" w14:textId="0F7ADFD3" w:rsidR="00AB452D" w:rsidRDefault="00AB452D" w:rsidP="00AB452D">
      <w:pPr>
        <w:pStyle w:val="SemEspaamento"/>
        <w:tabs>
          <w:tab w:val="left" w:pos="851"/>
        </w:tabs>
        <w:ind w:left="426"/>
        <w:jc w:val="both"/>
        <w:rPr>
          <w:rFonts w:ascii="Garamond" w:hAnsi="Garamond"/>
          <w:sz w:val="26"/>
          <w:szCs w:val="26"/>
        </w:rPr>
      </w:pPr>
      <w:r w:rsidRPr="009B734B">
        <w:rPr>
          <w:rFonts w:ascii="Garamond" w:hAnsi="Garamond"/>
          <w:sz w:val="26"/>
          <w:szCs w:val="26"/>
        </w:rPr>
        <w:t>Est</w:t>
      </w:r>
      <w:r>
        <w:rPr>
          <w:rFonts w:ascii="Garamond" w:hAnsi="Garamond"/>
          <w:sz w:val="26"/>
          <w:szCs w:val="26"/>
        </w:rPr>
        <w:t>e Edital</w:t>
      </w:r>
      <w:r w:rsidRPr="009B734B">
        <w:rPr>
          <w:rFonts w:ascii="Garamond" w:hAnsi="Garamond"/>
          <w:sz w:val="26"/>
          <w:szCs w:val="26"/>
        </w:rPr>
        <w:t xml:space="preserve"> justifica-se pela necessidade de fomento </w:t>
      </w:r>
      <w:r>
        <w:rPr>
          <w:rFonts w:ascii="Garamond" w:hAnsi="Garamond"/>
          <w:sz w:val="26"/>
          <w:szCs w:val="26"/>
        </w:rPr>
        <w:t>a</w:t>
      </w:r>
      <w:r w:rsidRPr="009B734B">
        <w:rPr>
          <w:rFonts w:ascii="Garamond" w:hAnsi="Garamond"/>
          <w:sz w:val="26"/>
          <w:szCs w:val="26"/>
        </w:rPr>
        <w:t xml:space="preserve"> políticas culturais que visem a valorização d</w:t>
      </w:r>
      <w:r>
        <w:rPr>
          <w:rFonts w:ascii="Garamond" w:hAnsi="Garamond"/>
          <w:sz w:val="26"/>
          <w:szCs w:val="26"/>
        </w:rPr>
        <w:t>as manifestações de cultura popular no segmento da gastronomia</w:t>
      </w:r>
      <w:r w:rsidRPr="009B734B">
        <w:rPr>
          <w:rFonts w:ascii="Garamond" w:hAnsi="Garamond"/>
          <w:sz w:val="26"/>
          <w:szCs w:val="26"/>
        </w:rPr>
        <w:t xml:space="preserve">. Entendendo essa demanda em grande escala do </w:t>
      </w:r>
      <w:r>
        <w:rPr>
          <w:rFonts w:ascii="Garamond" w:hAnsi="Garamond"/>
          <w:sz w:val="26"/>
          <w:szCs w:val="26"/>
        </w:rPr>
        <w:t>fazedor cultural sanjoanense</w:t>
      </w:r>
      <w:r w:rsidRPr="009B734B">
        <w:rPr>
          <w:rFonts w:ascii="Garamond" w:hAnsi="Garamond"/>
          <w:sz w:val="26"/>
          <w:szCs w:val="26"/>
        </w:rPr>
        <w:t>, a Prefeitura Municipal de São João da Barra</w:t>
      </w:r>
      <w:r>
        <w:rPr>
          <w:rFonts w:ascii="Garamond" w:hAnsi="Garamond"/>
          <w:sz w:val="26"/>
          <w:szCs w:val="26"/>
        </w:rPr>
        <w:t xml:space="preserve">, pela SECULT, </w:t>
      </w:r>
      <w:r w:rsidRPr="009B734B">
        <w:rPr>
          <w:rFonts w:ascii="Garamond" w:hAnsi="Garamond"/>
          <w:sz w:val="26"/>
          <w:szCs w:val="26"/>
        </w:rPr>
        <w:t>destina R$</w:t>
      </w:r>
      <w:r w:rsidR="00961DD4">
        <w:rPr>
          <w:rFonts w:ascii="Garamond" w:hAnsi="Garamond"/>
          <w:sz w:val="26"/>
          <w:szCs w:val="26"/>
        </w:rPr>
        <w:t xml:space="preserve"> </w:t>
      </w:r>
      <w:r>
        <w:rPr>
          <w:rFonts w:ascii="Garamond" w:hAnsi="Garamond"/>
          <w:sz w:val="26"/>
          <w:szCs w:val="26"/>
        </w:rPr>
        <w:t>5.0</w:t>
      </w:r>
      <w:r w:rsidRPr="009B734B">
        <w:rPr>
          <w:rFonts w:ascii="Garamond" w:hAnsi="Garamond"/>
          <w:sz w:val="26"/>
          <w:szCs w:val="26"/>
        </w:rPr>
        <w:t>00,00 (</w:t>
      </w:r>
      <w:r>
        <w:rPr>
          <w:rFonts w:ascii="Garamond" w:hAnsi="Garamond"/>
          <w:sz w:val="26"/>
          <w:szCs w:val="26"/>
        </w:rPr>
        <w:t xml:space="preserve">Cinco mil </w:t>
      </w:r>
      <w:r w:rsidRPr="009B734B">
        <w:rPr>
          <w:rFonts w:ascii="Garamond" w:hAnsi="Garamond"/>
          <w:sz w:val="26"/>
          <w:szCs w:val="26"/>
        </w:rPr>
        <w:t xml:space="preserve">reais) de seus recursos próprios para cumprimento </w:t>
      </w:r>
      <w:r>
        <w:rPr>
          <w:rFonts w:ascii="Garamond" w:hAnsi="Garamond"/>
          <w:sz w:val="26"/>
          <w:szCs w:val="26"/>
        </w:rPr>
        <w:t xml:space="preserve">da premiação.  </w:t>
      </w:r>
    </w:p>
    <w:p w14:paraId="2179AF80" w14:textId="77777777" w:rsidR="00AB452D" w:rsidRDefault="00AB452D" w:rsidP="00AB452D">
      <w:pPr>
        <w:pStyle w:val="SemEspaamento"/>
        <w:jc w:val="center"/>
        <w:rPr>
          <w:rFonts w:ascii="Garamond" w:hAnsi="Garamond"/>
          <w:b/>
          <w:sz w:val="30"/>
          <w:szCs w:val="30"/>
        </w:rPr>
      </w:pPr>
    </w:p>
    <w:p w14:paraId="544E956B" w14:textId="77777777" w:rsidR="00AB452D" w:rsidRPr="00DA30E4" w:rsidRDefault="00AB452D" w:rsidP="00AB452D">
      <w:pPr>
        <w:pStyle w:val="SemEspaamento"/>
        <w:numPr>
          <w:ilvl w:val="0"/>
          <w:numId w:val="22"/>
        </w:numPr>
        <w:ind w:left="284" w:hanging="284"/>
        <w:jc w:val="both"/>
        <w:rPr>
          <w:rFonts w:ascii="Garamond" w:hAnsi="Garamond"/>
          <w:b/>
          <w:bCs/>
          <w:sz w:val="26"/>
          <w:szCs w:val="26"/>
        </w:rPr>
      </w:pPr>
      <w:r>
        <w:rPr>
          <w:rFonts w:ascii="Garamond" w:hAnsi="Garamond"/>
          <w:b/>
          <w:bCs/>
          <w:sz w:val="26"/>
          <w:szCs w:val="26"/>
        </w:rPr>
        <w:t xml:space="preserve">DOS </w:t>
      </w:r>
      <w:r w:rsidRPr="00DA30E4">
        <w:rPr>
          <w:rFonts w:ascii="Garamond" w:hAnsi="Garamond"/>
          <w:b/>
          <w:bCs/>
          <w:sz w:val="26"/>
          <w:szCs w:val="26"/>
        </w:rPr>
        <w:t>OBJETIVO</w:t>
      </w:r>
      <w:r>
        <w:rPr>
          <w:rFonts w:ascii="Garamond" w:hAnsi="Garamond"/>
          <w:b/>
          <w:bCs/>
          <w:sz w:val="26"/>
          <w:szCs w:val="26"/>
        </w:rPr>
        <w:t>S</w:t>
      </w:r>
      <w:r w:rsidRPr="00DA30E4">
        <w:rPr>
          <w:rFonts w:ascii="Garamond" w:hAnsi="Garamond"/>
          <w:b/>
          <w:bCs/>
          <w:sz w:val="26"/>
          <w:szCs w:val="26"/>
        </w:rPr>
        <w:t xml:space="preserve"> </w:t>
      </w:r>
    </w:p>
    <w:p w14:paraId="65C7147E" w14:textId="77777777" w:rsidR="00AB452D" w:rsidRPr="00DA30E4" w:rsidRDefault="00AB452D" w:rsidP="00AB452D">
      <w:pPr>
        <w:pStyle w:val="SemEspaamento"/>
        <w:numPr>
          <w:ilvl w:val="1"/>
          <w:numId w:val="22"/>
        </w:numPr>
        <w:tabs>
          <w:tab w:val="left" w:pos="851"/>
        </w:tabs>
        <w:jc w:val="both"/>
        <w:rPr>
          <w:rFonts w:ascii="Garamond" w:hAnsi="Garamond"/>
          <w:sz w:val="26"/>
          <w:szCs w:val="26"/>
        </w:rPr>
      </w:pPr>
      <w:r w:rsidRPr="00DA30E4">
        <w:rPr>
          <w:rFonts w:ascii="Garamond" w:hAnsi="Garamond"/>
          <w:sz w:val="26"/>
          <w:szCs w:val="26"/>
        </w:rPr>
        <w:t>Este edital público tem como objetivo</w:t>
      </w:r>
      <w:r>
        <w:rPr>
          <w:rFonts w:ascii="Garamond" w:hAnsi="Garamond"/>
          <w:sz w:val="26"/>
          <w:szCs w:val="26"/>
        </w:rPr>
        <w:t>s</w:t>
      </w:r>
      <w:r w:rsidRPr="00DA30E4">
        <w:rPr>
          <w:rFonts w:ascii="Garamond" w:hAnsi="Garamond"/>
          <w:sz w:val="26"/>
          <w:szCs w:val="26"/>
        </w:rPr>
        <w:t xml:space="preserve">: </w:t>
      </w:r>
    </w:p>
    <w:p w14:paraId="216A11D2" w14:textId="77777777" w:rsidR="00AB452D" w:rsidRDefault="00AB452D" w:rsidP="00AB452D">
      <w:pPr>
        <w:pStyle w:val="SemEspaamento"/>
        <w:numPr>
          <w:ilvl w:val="0"/>
          <w:numId w:val="29"/>
        </w:numPr>
        <w:ind w:left="1080"/>
        <w:jc w:val="both"/>
        <w:rPr>
          <w:rFonts w:ascii="Garamond" w:hAnsi="Garamond"/>
          <w:sz w:val="26"/>
          <w:szCs w:val="26"/>
        </w:rPr>
      </w:pPr>
      <w:r>
        <w:rPr>
          <w:rFonts w:ascii="Garamond" w:hAnsi="Garamond"/>
          <w:sz w:val="26"/>
          <w:szCs w:val="26"/>
        </w:rPr>
        <w:t xml:space="preserve">fortalecer as manifestações de cultura popular; </w:t>
      </w:r>
    </w:p>
    <w:p w14:paraId="56339721" w14:textId="3730655C" w:rsidR="00AB452D" w:rsidRDefault="00AB452D" w:rsidP="00AB452D">
      <w:pPr>
        <w:pStyle w:val="SemEspaamento"/>
        <w:numPr>
          <w:ilvl w:val="0"/>
          <w:numId w:val="29"/>
        </w:numPr>
        <w:ind w:left="1080"/>
        <w:jc w:val="both"/>
        <w:rPr>
          <w:rFonts w:ascii="Garamond" w:hAnsi="Garamond"/>
          <w:sz w:val="26"/>
          <w:szCs w:val="26"/>
        </w:rPr>
      </w:pPr>
      <w:r>
        <w:rPr>
          <w:rFonts w:ascii="Garamond" w:hAnsi="Garamond"/>
          <w:sz w:val="26"/>
          <w:szCs w:val="26"/>
        </w:rPr>
        <w:t>fomentar a gastronomia local enquanto potencialidade cultural;</w:t>
      </w:r>
    </w:p>
    <w:p w14:paraId="0A4F2FFE" w14:textId="4145A5E3" w:rsidR="0039288E" w:rsidRDefault="0039288E" w:rsidP="00AB452D">
      <w:pPr>
        <w:pStyle w:val="SemEspaamento"/>
        <w:numPr>
          <w:ilvl w:val="0"/>
          <w:numId w:val="29"/>
        </w:numPr>
        <w:ind w:left="1080"/>
        <w:jc w:val="both"/>
        <w:rPr>
          <w:rFonts w:ascii="Garamond" w:hAnsi="Garamond"/>
          <w:sz w:val="26"/>
          <w:szCs w:val="26"/>
        </w:rPr>
      </w:pPr>
      <w:r>
        <w:rPr>
          <w:rFonts w:ascii="Garamond" w:hAnsi="Garamond"/>
          <w:sz w:val="26"/>
          <w:szCs w:val="26"/>
        </w:rPr>
        <w:t xml:space="preserve">valorizar os sabores e a culinária que compõe o patrimônio cultural do município; </w:t>
      </w:r>
    </w:p>
    <w:p w14:paraId="7D3A7C47" w14:textId="16E344FA" w:rsidR="00AB452D" w:rsidRDefault="0039288E" w:rsidP="00AB452D">
      <w:pPr>
        <w:pStyle w:val="SemEspaamento"/>
        <w:numPr>
          <w:ilvl w:val="0"/>
          <w:numId w:val="29"/>
        </w:numPr>
        <w:ind w:left="1080"/>
        <w:jc w:val="both"/>
        <w:rPr>
          <w:rFonts w:ascii="Garamond" w:hAnsi="Garamond"/>
          <w:sz w:val="26"/>
          <w:szCs w:val="26"/>
        </w:rPr>
      </w:pPr>
      <w:r>
        <w:rPr>
          <w:rFonts w:ascii="Garamond" w:hAnsi="Garamond"/>
          <w:sz w:val="26"/>
          <w:szCs w:val="26"/>
        </w:rPr>
        <w:t>incentivar o desenvolvimento do turismo regional pela promoção da gastronomia;</w:t>
      </w:r>
    </w:p>
    <w:p w14:paraId="78C902F0" w14:textId="1796AB2E" w:rsidR="00AB452D" w:rsidRDefault="00AB452D" w:rsidP="00AB452D">
      <w:pPr>
        <w:pStyle w:val="SemEspaamento"/>
        <w:numPr>
          <w:ilvl w:val="0"/>
          <w:numId w:val="29"/>
        </w:numPr>
        <w:ind w:left="1080"/>
        <w:jc w:val="both"/>
        <w:rPr>
          <w:rFonts w:ascii="Garamond" w:hAnsi="Garamond"/>
          <w:sz w:val="26"/>
          <w:szCs w:val="26"/>
        </w:rPr>
      </w:pPr>
      <w:r w:rsidRPr="0009071A">
        <w:rPr>
          <w:rFonts w:ascii="Garamond" w:hAnsi="Garamond"/>
          <w:sz w:val="26"/>
          <w:szCs w:val="26"/>
        </w:rPr>
        <w:t xml:space="preserve">estimular processos criativos que resultem em produtos culturais inéditos dos trabalhadores e trabalhadoras da cultura; </w:t>
      </w:r>
    </w:p>
    <w:p w14:paraId="5282978A" w14:textId="7EC7810B" w:rsidR="00AB452D" w:rsidRDefault="00AB452D" w:rsidP="00AB452D">
      <w:pPr>
        <w:pStyle w:val="SemEspaamento"/>
        <w:numPr>
          <w:ilvl w:val="0"/>
          <w:numId w:val="29"/>
        </w:numPr>
        <w:ind w:left="1080"/>
        <w:jc w:val="both"/>
        <w:rPr>
          <w:rFonts w:ascii="Garamond" w:hAnsi="Garamond"/>
          <w:sz w:val="26"/>
          <w:szCs w:val="26"/>
        </w:rPr>
      </w:pPr>
      <w:r w:rsidRPr="0009071A">
        <w:rPr>
          <w:rFonts w:ascii="Garamond" w:hAnsi="Garamond"/>
          <w:sz w:val="26"/>
          <w:szCs w:val="26"/>
        </w:rPr>
        <w:t xml:space="preserve">valorizar </w:t>
      </w:r>
      <w:r w:rsidR="00306D99">
        <w:rPr>
          <w:rFonts w:ascii="Garamond" w:hAnsi="Garamond"/>
          <w:sz w:val="26"/>
          <w:szCs w:val="26"/>
        </w:rPr>
        <w:t>a diversidade cultural</w:t>
      </w:r>
      <w:r w:rsidRPr="0009071A">
        <w:rPr>
          <w:rFonts w:ascii="Garamond" w:hAnsi="Garamond"/>
          <w:sz w:val="26"/>
          <w:szCs w:val="26"/>
        </w:rPr>
        <w:t xml:space="preserve"> com políticas públicas </w:t>
      </w:r>
      <w:r w:rsidR="00322DA9">
        <w:rPr>
          <w:rFonts w:ascii="Garamond" w:hAnsi="Garamond"/>
          <w:sz w:val="26"/>
          <w:szCs w:val="26"/>
        </w:rPr>
        <w:t xml:space="preserve">de </w:t>
      </w:r>
      <w:r w:rsidR="00306D99">
        <w:rPr>
          <w:rFonts w:ascii="Garamond" w:hAnsi="Garamond"/>
          <w:sz w:val="26"/>
          <w:szCs w:val="26"/>
        </w:rPr>
        <w:t>fomento</w:t>
      </w:r>
      <w:r w:rsidRPr="0009071A">
        <w:rPr>
          <w:rFonts w:ascii="Garamond" w:hAnsi="Garamond"/>
          <w:sz w:val="26"/>
          <w:szCs w:val="26"/>
        </w:rPr>
        <w:t xml:space="preserve">; </w:t>
      </w:r>
    </w:p>
    <w:p w14:paraId="33C9349B" w14:textId="77777777" w:rsidR="00322DA9" w:rsidRDefault="00322DA9" w:rsidP="00322DA9">
      <w:pPr>
        <w:pStyle w:val="SemEspaamento"/>
        <w:ind w:left="1080"/>
        <w:jc w:val="both"/>
        <w:rPr>
          <w:rFonts w:ascii="Garamond" w:hAnsi="Garamond"/>
          <w:sz w:val="26"/>
          <w:szCs w:val="26"/>
        </w:rPr>
      </w:pPr>
    </w:p>
    <w:p w14:paraId="6865140B" w14:textId="77777777" w:rsidR="00AB452D" w:rsidRDefault="00AB452D" w:rsidP="00EB19C7">
      <w:pPr>
        <w:pStyle w:val="SemEspaamento"/>
        <w:tabs>
          <w:tab w:val="left" w:pos="851"/>
        </w:tabs>
        <w:jc w:val="both"/>
        <w:rPr>
          <w:rFonts w:ascii="Garamond" w:hAnsi="Garamond"/>
          <w:sz w:val="26"/>
          <w:szCs w:val="26"/>
        </w:rPr>
      </w:pPr>
    </w:p>
    <w:p w14:paraId="3DE900C8" w14:textId="77777777" w:rsidR="006C0BA2" w:rsidRPr="00610A13" w:rsidRDefault="006C0BA2" w:rsidP="006C0BA2">
      <w:pPr>
        <w:pStyle w:val="SemEspaamento"/>
        <w:numPr>
          <w:ilvl w:val="0"/>
          <w:numId w:val="22"/>
        </w:numPr>
        <w:ind w:left="284" w:hanging="284"/>
        <w:jc w:val="both"/>
        <w:rPr>
          <w:rFonts w:ascii="Garamond" w:hAnsi="Garamond"/>
          <w:b/>
          <w:bCs/>
          <w:sz w:val="26"/>
          <w:szCs w:val="26"/>
        </w:rPr>
      </w:pPr>
      <w:r>
        <w:rPr>
          <w:rFonts w:ascii="Garamond" w:hAnsi="Garamond"/>
          <w:b/>
          <w:bCs/>
          <w:sz w:val="26"/>
          <w:szCs w:val="26"/>
        </w:rPr>
        <w:lastRenderedPageBreak/>
        <w:t>DO OBJETO</w:t>
      </w:r>
    </w:p>
    <w:p w14:paraId="36CDCAA5" w14:textId="0756FADA" w:rsidR="0033502A" w:rsidRPr="00F058C3" w:rsidRDefault="00927589" w:rsidP="00F058C3">
      <w:pPr>
        <w:pStyle w:val="SemEspaamento"/>
        <w:numPr>
          <w:ilvl w:val="1"/>
          <w:numId w:val="22"/>
        </w:numPr>
        <w:tabs>
          <w:tab w:val="left" w:pos="851"/>
        </w:tabs>
        <w:ind w:left="851" w:hanging="567"/>
        <w:jc w:val="both"/>
      </w:pPr>
      <w:r w:rsidRPr="00F058C3">
        <w:rPr>
          <w:rFonts w:ascii="Garamond" w:hAnsi="Garamond"/>
          <w:sz w:val="26"/>
          <w:szCs w:val="26"/>
        </w:rPr>
        <w:t xml:space="preserve">A Lei </w:t>
      </w:r>
      <w:r w:rsidR="00F058C3" w:rsidRPr="00F058C3">
        <w:rPr>
          <w:rFonts w:ascii="Garamond" w:hAnsi="Garamond"/>
          <w:sz w:val="26"/>
          <w:szCs w:val="26"/>
        </w:rPr>
        <w:t xml:space="preserve">nº </w:t>
      </w:r>
      <w:r w:rsidR="0033502A" w:rsidRPr="00F058C3">
        <w:rPr>
          <w:rFonts w:ascii="Garamond" w:hAnsi="Garamond"/>
          <w:sz w:val="26"/>
          <w:szCs w:val="26"/>
        </w:rPr>
        <w:t>7180</w:t>
      </w:r>
      <w:r w:rsidR="00F058C3" w:rsidRPr="00F058C3">
        <w:rPr>
          <w:rFonts w:ascii="Garamond" w:hAnsi="Garamond"/>
          <w:sz w:val="26"/>
          <w:szCs w:val="26"/>
        </w:rPr>
        <w:t>, de 28 de dezembro de 2015, estabelece, no âmbito do Estado do Rio de Janeiro, o marco referencial da gastronomia como cultura</w:t>
      </w:r>
      <w:r w:rsidR="00F058C3">
        <w:rPr>
          <w:rFonts w:ascii="Garamond" w:hAnsi="Garamond"/>
          <w:sz w:val="26"/>
          <w:szCs w:val="26"/>
        </w:rPr>
        <w:t xml:space="preserve"> e diz em alguns de seus incisos do art. 2º:  </w:t>
      </w:r>
    </w:p>
    <w:p w14:paraId="115507CA" w14:textId="37E23724" w:rsidR="00F058C3" w:rsidRDefault="00F058C3" w:rsidP="00F058C3">
      <w:pPr>
        <w:pStyle w:val="SemEspaamento"/>
        <w:ind w:left="1276"/>
        <w:jc w:val="both"/>
        <w:rPr>
          <w:rFonts w:ascii="Garamond" w:hAnsi="Garamond"/>
          <w:sz w:val="26"/>
          <w:szCs w:val="26"/>
        </w:rPr>
      </w:pPr>
      <w:r w:rsidRPr="00F058C3">
        <w:rPr>
          <w:rFonts w:ascii="Garamond" w:hAnsi="Garamond"/>
          <w:sz w:val="26"/>
          <w:szCs w:val="26"/>
        </w:rPr>
        <w:t xml:space="preserve">I - A gastronomia é cultura material e imaterial, reconhecida como patrimônio de grupos familiares, imigrantes, migrantes, povos e comunidades tradicionais, como os indígenas, os quilombolas, as comunidades de matriz africana ou de terreiro, os extrativistas, </w:t>
      </w:r>
      <w:proofErr w:type="gramStart"/>
      <w:r w:rsidRPr="00F058C3">
        <w:rPr>
          <w:rFonts w:ascii="Garamond" w:hAnsi="Garamond"/>
          <w:sz w:val="26"/>
          <w:szCs w:val="26"/>
        </w:rPr>
        <w:t>os</w:t>
      </w:r>
      <w:r>
        <w:rPr>
          <w:rFonts w:ascii="Garamond" w:hAnsi="Garamond"/>
          <w:sz w:val="26"/>
          <w:szCs w:val="26"/>
        </w:rPr>
        <w:t xml:space="preserve"> </w:t>
      </w:r>
      <w:r w:rsidRPr="00F058C3">
        <w:rPr>
          <w:rFonts w:ascii="Garamond" w:hAnsi="Garamond"/>
          <w:sz w:val="26"/>
          <w:szCs w:val="26"/>
        </w:rPr>
        <w:t>caiçaras</w:t>
      </w:r>
      <w:proofErr w:type="gramEnd"/>
      <w:r>
        <w:rPr>
          <w:rFonts w:ascii="Garamond" w:hAnsi="Garamond"/>
          <w:sz w:val="26"/>
          <w:szCs w:val="26"/>
        </w:rPr>
        <w:t xml:space="preserve"> </w:t>
      </w:r>
      <w:r w:rsidRPr="00F058C3">
        <w:rPr>
          <w:rFonts w:ascii="Garamond" w:hAnsi="Garamond"/>
          <w:sz w:val="26"/>
          <w:szCs w:val="26"/>
        </w:rPr>
        <w:t>e os pescadores artesanais.</w:t>
      </w:r>
    </w:p>
    <w:p w14:paraId="1CBBDBD6" w14:textId="7206FE41" w:rsidR="00F058C3" w:rsidRPr="00F058C3" w:rsidRDefault="00F058C3" w:rsidP="00F058C3">
      <w:pPr>
        <w:pStyle w:val="SemEspaamento"/>
        <w:ind w:left="1276"/>
        <w:jc w:val="both"/>
        <w:rPr>
          <w:rFonts w:ascii="Garamond" w:hAnsi="Garamond"/>
          <w:sz w:val="26"/>
          <w:szCs w:val="26"/>
        </w:rPr>
      </w:pPr>
      <w:r w:rsidRPr="00F058C3">
        <w:rPr>
          <w:rFonts w:ascii="Garamond" w:hAnsi="Garamond"/>
          <w:sz w:val="26"/>
          <w:szCs w:val="26"/>
        </w:rPr>
        <w:t xml:space="preserve">II - </w:t>
      </w:r>
      <w:r>
        <w:rPr>
          <w:rFonts w:ascii="Garamond" w:hAnsi="Garamond"/>
          <w:sz w:val="26"/>
          <w:szCs w:val="26"/>
        </w:rPr>
        <w:t>U</w:t>
      </w:r>
      <w:r w:rsidRPr="00F058C3">
        <w:rPr>
          <w:rFonts w:ascii="Garamond" w:hAnsi="Garamond"/>
          <w:sz w:val="26"/>
          <w:szCs w:val="26"/>
        </w:rPr>
        <w:t>ma das diversas formas de aprendizado social de transmissão cultura - dos saberes, dos sabores, dos cheiros, da história, da memória e do afeto; aproximando o local de produção com o local de consumo; quem produz alimentos de quem prepara e consome fortalecendo, assim, a identidade cultural de uma população.</w:t>
      </w:r>
    </w:p>
    <w:p w14:paraId="5C4665EE" w14:textId="5734DF63" w:rsidR="00F058C3" w:rsidRPr="00F058C3" w:rsidRDefault="00F058C3" w:rsidP="00F058C3">
      <w:pPr>
        <w:pStyle w:val="SemEspaamento"/>
        <w:ind w:left="1276"/>
        <w:jc w:val="both"/>
        <w:rPr>
          <w:rFonts w:ascii="Garamond" w:hAnsi="Garamond"/>
          <w:sz w:val="26"/>
          <w:szCs w:val="26"/>
        </w:rPr>
      </w:pPr>
      <w:r w:rsidRPr="00F058C3">
        <w:rPr>
          <w:rFonts w:ascii="Garamond" w:hAnsi="Garamond"/>
          <w:sz w:val="26"/>
          <w:szCs w:val="26"/>
        </w:rPr>
        <w:t xml:space="preserve">IV - </w:t>
      </w:r>
      <w:r>
        <w:rPr>
          <w:rFonts w:ascii="Garamond" w:hAnsi="Garamond"/>
          <w:sz w:val="26"/>
          <w:szCs w:val="26"/>
        </w:rPr>
        <w:t>A</w:t>
      </w:r>
      <w:r w:rsidRPr="00F058C3">
        <w:rPr>
          <w:rFonts w:ascii="Garamond" w:hAnsi="Garamond"/>
          <w:sz w:val="26"/>
          <w:szCs w:val="26"/>
        </w:rPr>
        <w:t>rte expressada na criação de receitas, combinação de ingredientes e apresentação dos alimentos, como também fonte de inspiração para as demais artes, tais como a literatura, a pintura, a música, a poesia, o cinema, a fotografia e a dança.</w:t>
      </w:r>
    </w:p>
    <w:p w14:paraId="2ECFC72F" w14:textId="13900955" w:rsidR="006C0BA2" w:rsidRDefault="006C0BA2" w:rsidP="006C0BA2">
      <w:pPr>
        <w:pStyle w:val="SemEspaamento"/>
        <w:numPr>
          <w:ilvl w:val="1"/>
          <w:numId w:val="22"/>
        </w:numPr>
        <w:tabs>
          <w:tab w:val="left" w:pos="851"/>
        </w:tabs>
        <w:ind w:left="851" w:hanging="567"/>
        <w:jc w:val="both"/>
        <w:rPr>
          <w:rFonts w:ascii="Garamond" w:hAnsi="Garamond"/>
          <w:sz w:val="26"/>
          <w:szCs w:val="26"/>
        </w:rPr>
      </w:pPr>
      <w:r w:rsidRPr="00C90829">
        <w:rPr>
          <w:rFonts w:ascii="Garamond" w:hAnsi="Garamond"/>
          <w:sz w:val="26"/>
          <w:szCs w:val="26"/>
        </w:rPr>
        <w:t xml:space="preserve">Constitui </w:t>
      </w:r>
      <w:r>
        <w:rPr>
          <w:rFonts w:ascii="Garamond" w:hAnsi="Garamond"/>
          <w:sz w:val="26"/>
          <w:szCs w:val="26"/>
        </w:rPr>
        <w:t>O</w:t>
      </w:r>
      <w:r w:rsidRPr="00C90829">
        <w:rPr>
          <w:rFonts w:ascii="Garamond" w:hAnsi="Garamond"/>
          <w:sz w:val="26"/>
          <w:szCs w:val="26"/>
        </w:rPr>
        <w:t xml:space="preserve">bjeto </w:t>
      </w:r>
      <w:r>
        <w:rPr>
          <w:rFonts w:ascii="Garamond" w:hAnsi="Garamond"/>
          <w:sz w:val="26"/>
          <w:szCs w:val="26"/>
        </w:rPr>
        <w:t>deste Edital</w:t>
      </w:r>
      <w:r w:rsidRPr="00C90829">
        <w:rPr>
          <w:rFonts w:ascii="Garamond" w:hAnsi="Garamond"/>
          <w:sz w:val="26"/>
          <w:szCs w:val="26"/>
        </w:rPr>
        <w:t xml:space="preserve"> </w:t>
      </w:r>
      <w:r>
        <w:rPr>
          <w:rFonts w:ascii="Garamond" w:hAnsi="Garamond"/>
          <w:sz w:val="26"/>
          <w:szCs w:val="26"/>
        </w:rPr>
        <w:t>o concurso</w:t>
      </w:r>
      <w:r w:rsidRPr="00C90829">
        <w:rPr>
          <w:rFonts w:ascii="Garamond" w:hAnsi="Garamond"/>
          <w:sz w:val="26"/>
          <w:szCs w:val="26"/>
        </w:rPr>
        <w:t xml:space="preserve"> e premiação de ideias criativas</w:t>
      </w:r>
      <w:r>
        <w:rPr>
          <w:rFonts w:ascii="Garamond" w:hAnsi="Garamond"/>
          <w:sz w:val="26"/>
          <w:szCs w:val="26"/>
        </w:rPr>
        <w:t xml:space="preserve"> e saborosas</w:t>
      </w:r>
      <w:r w:rsidRPr="00C90829">
        <w:rPr>
          <w:rFonts w:ascii="Garamond" w:hAnsi="Garamond"/>
          <w:sz w:val="26"/>
          <w:szCs w:val="26"/>
        </w:rPr>
        <w:t xml:space="preserve"> que resultem </w:t>
      </w:r>
      <w:r>
        <w:rPr>
          <w:rFonts w:ascii="Garamond" w:hAnsi="Garamond"/>
          <w:sz w:val="26"/>
          <w:szCs w:val="26"/>
        </w:rPr>
        <w:t>na apresentação de prato</w:t>
      </w:r>
      <w:r w:rsidR="00F058C3">
        <w:rPr>
          <w:rFonts w:ascii="Garamond" w:hAnsi="Garamond"/>
          <w:sz w:val="26"/>
          <w:szCs w:val="26"/>
        </w:rPr>
        <w:t>s</w:t>
      </w:r>
      <w:r>
        <w:rPr>
          <w:rFonts w:ascii="Garamond" w:hAnsi="Garamond"/>
          <w:sz w:val="26"/>
          <w:szCs w:val="26"/>
        </w:rPr>
        <w:t xml:space="preserve"> gastronômico</w:t>
      </w:r>
      <w:r w:rsidR="00F058C3">
        <w:rPr>
          <w:rFonts w:ascii="Garamond" w:hAnsi="Garamond"/>
          <w:sz w:val="26"/>
          <w:szCs w:val="26"/>
        </w:rPr>
        <w:t>s</w:t>
      </w:r>
      <w:r w:rsidR="00E516ED">
        <w:rPr>
          <w:rFonts w:ascii="Garamond" w:hAnsi="Garamond"/>
          <w:sz w:val="26"/>
          <w:szCs w:val="26"/>
        </w:rPr>
        <w:t xml:space="preserve"> </w:t>
      </w:r>
      <w:r w:rsidRPr="00C90829">
        <w:rPr>
          <w:rFonts w:ascii="Garamond" w:hAnsi="Garamond"/>
          <w:sz w:val="26"/>
          <w:szCs w:val="26"/>
        </w:rPr>
        <w:t>que seja</w:t>
      </w:r>
      <w:r w:rsidR="00F058C3">
        <w:rPr>
          <w:rFonts w:ascii="Garamond" w:hAnsi="Garamond"/>
          <w:sz w:val="26"/>
          <w:szCs w:val="26"/>
        </w:rPr>
        <w:t>m</w:t>
      </w:r>
      <w:r w:rsidRPr="00C90829">
        <w:rPr>
          <w:rFonts w:ascii="Garamond" w:hAnsi="Garamond"/>
          <w:sz w:val="26"/>
          <w:szCs w:val="26"/>
        </w:rPr>
        <w:t xml:space="preserve"> desenvolvido</w:t>
      </w:r>
      <w:r w:rsidR="00F058C3">
        <w:rPr>
          <w:rFonts w:ascii="Garamond" w:hAnsi="Garamond"/>
          <w:sz w:val="26"/>
          <w:szCs w:val="26"/>
        </w:rPr>
        <w:t>s</w:t>
      </w:r>
      <w:r w:rsidRPr="00C90829">
        <w:rPr>
          <w:rFonts w:ascii="Garamond" w:hAnsi="Garamond"/>
          <w:sz w:val="26"/>
          <w:szCs w:val="26"/>
        </w:rPr>
        <w:t xml:space="preserve"> por pessoas físicas residentes na cidade de São João da Barra</w:t>
      </w:r>
      <w:r>
        <w:rPr>
          <w:rFonts w:ascii="Garamond" w:hAnsi="Garamond"/>
          <w:sz w:val="26"/>
          <w:szCs w:val="26"/>
        </w:rPr>
        <w:t>;</w:t>
      </w:r>
    </w:p>
    <w:p w14:paraId="0E8DEEE2" w14:textId="4EE3941B" w:rsidR="002D5641" w:rsidRDefault="006C0BA2" w:rsidP="006C0BA2">
      <w:pPr>
        <w:pStyle w:val="SemEspaamento"/>
        <w:numPr>
          <w:ilvl w:val="1"/>
          <w:numId w:val="22"/>
        </w:numPr>
        <w:tabs>
          <w:tab w:val="left" w:pos="851"/>
        </w:tabs>
        <w:ind w:left="851" w:hanging="567"/>
        <w:jc w:val="both"/>
        <w:rPr>
          <w:rFonts w:ascii="Garamond" w:hAnsi="Garamond"/>
          <w:sz w:val="26"/>
          <w:szCs w:val="26"/>
        </w:rPr>
      </w:pPr>
      <w:r w:rsidRPr="00DE310E">
        <w:rPr>
          <w:rFonts w:ascii="Garamond" w:hAnsi="Garamond"/>
          <w:sz w:val="26"/>
          <w:szCs w:val="26"/>
        </w:rPr>
        <w:t xml:space="preserve">A Proposta </w:t>
      </w:r>
      <w:r w:rsidR="0033502A">
        <w:rPr>
          <w:rFonts w:ascii="Garamond" w:hAnsi="Garamond"/>
          <w:sz w:val="26"/>
          <w:szCs w:val="26"/>
        </w:rPr>
        <w:t>resulta</w:t>
      </w:r>
      <w:r w:rsidR="00961DD4">
        <w:rPr>
          <w:rFonts w:ascii="Garamond" w:hAnsi="Garamond"/>
          <w:sz w:val="26"/>
          <w:szCs w:val="26"/>
        </w:rPr>
        <w:t>,</w:t>
      </w:r>
      <w:r w:rsidR="0033502A">
        <w:rPr>
          <w:rFonts w:ascii="Garamond" w:hAnsi="Garamond"/>
          <w:sz w:val="26"/>
          <w:szCs w:val="26"/>
        </w:rPr>
        <w:t xml:space="preserve"> obrigatoriamente</w:t>
      </w:r>
      <w:r w:rsidR="00961DD4">
        <w:rPr>
          <w:rFonts w:ascii="Garamond" w:hAnsi="Garamond"/>
          <w:sz w:val="26"/>
          <w:szCs w:val="26"/>
        </w:rPr>
        <w:t>,</w:t>
      </w:r>
      <w:r w:rsidR="0033502A">
        <w:rPr>
          <w:rFonts w:ascii="Garamond" w:hAnsi="Garamond"/>
          <w:sz w:val="26"/>
          <w:szCs w:val="26"/>
        </w:rPr>
        <w:t xml:space="preserve"> na elaboração de um prato típico</w:t>
      </w:r>
      <w:r w:rsidR="00F058C3">
        <w:rPr>
          <w:rFonts w:ascii="Garamond" w:hAnsi="Garamond"/>
          <w:sz w:val="26"/>
          <w:szCs w:val="26"/>
        </w:rPr>
        <w:t xml:space="preserve"> com características culturais </w:t>
      </w:r>
      <w:r w:rsidR="002D5641">
        <w:rPr>
          <w:rFonts w:ascii="Garamond" w:hAnsi="Garamond"/>
          <w:sz w:val="26"/>
          <w:szCs w:val="26"/>
        </w:rPr>
        <w:t>específicas de festejos juninos.</w:t>
      </w:r>
    </w:p>
    <w:p w14:paraId="23EE8C84" w14:textId="74DBC5BD" w:rsidR="002D5641" w:rsidRDefault="002D5641" w:rsidP="002D5641">
      <w:pPr>
        <w:pStyle w:val="SemEspaamento"/>
        <w:numPr>
          <w:ilvl w:val="2"/>
          <w:numId w:val="22"/>
        </w:numPr>
        <w:tabs>
          <w:tab w:val="left" w:pos="851"/>
        </w:tabs>
        <w:ind w:left="2127"/>
        <w:jc w:val="both"/>
        <w:rPr>
          <w:rFonts w:ascii="Garamond" w:hAnsi="Garamond"/>
          <w:sz w:val="26"/>
          <w:szCs w:val="26"/>
        </w:rPr>
      </w:pPr>
      <w:r>
        <w:rPr>
          <w:rFonts w:ascii="Garamond" w:hAnsi="Garamond"/>
          <w:sz w:val="26"/>
          <w:szCs w:val="26"/>
        </w:rPr>
        <w:t>Entende-se como comida tradicional junina a que utiliza em seu sabor</w:t>
      </w:r>
      <w:r w:rsidR="00961DD4">
        <w:rPr>
          <w:rFonts w:ascii="Garamond" w:hAnsi="Garamond"/>
          <w:sz w:val="26"/>
          <w:szCs w:val="26"/>
        </w:rPr>
        <w:t xml:space="preserve"> e textura</w:t>
      </w:r>
      <w:r>
        <w:rPr>
          <w:rFonts w:ascii="Garamond" w:hAnsi="Garamond"/>
          <w:sz w:val="26"/>
          <w:szCs w:val="26"/>
        </w:rPr>
        <w:t xml:space="preserve"> principa</w:t>
      </w:r>
      <w:r w:rsidR="00961DD4">
        <w:rPr>
          <w:rFonts w:ascii="Garamond" w:hAnsi="Garamond"/>
          <w:sz w:val="26"/>
          <w:szCs w:val="26"/>
        </w:rPr>
        <w:t>is</w:t>
      </w:r>
      <w:r>
        <w:rPr>
          <w:rFonts w:ascii="Garamond" w:hAnsi="Garamond"/>
          <w:sz w:val="26"/>
          <w:szCs w:val="26"/>
        </w:rPr>
        <w:t xml:space="preserve"> ingredientes como milho, coco, amendoim, mandioca, abóbora, dentre outros vegetais e frutas. </w:t>
      </w:r>
    </w:p>
    <w:p w14:paraId="4C1B88AB" w14:textId="7611B985" w:rsidR="0033502A" w:rsidRDefault="002D5641" w:rsidP="002D5641">
      <w:pPr>
        <w:pStyle w:val="SemEspaamento"/>
        <w:numPr>
          <w:ilvl w:val="2"/>
          <w:numId w:val="22"/>
        </w:numPr>
        <w:tabs>
          <w:tab w:val="left" w:pos="851"/>
        </w:tabs>
        <w:ind w:left="2127"/>
        <w:jc w:val="both"/>
        <w:rPr>
          <w:rFonts w:ascii="Garamond" w:hAnsi="Garamond"/>
          <w:sz w:val="26"/>
          <w:szCs w:val="26"/>
        </w:rPr>
      </w:pPr>
      <w:r>
        <w:rPr>
          <w:rFonts w:ascii="Garamond" w:hAnsi="Garamond"/>
          <w:sz w:val="26"/>
          <w:szCs w:val="26"/>
        </w:rPr>
        <w:t>O prato poderá ser doce ou salgado</w:t>
      </w:r>
      <w:r w:rsidR="00A5672E">
        <w:rPr>
          <w:rFonts w:ascii="Garamond" w:hAnsi="Garamond"/>
          <w:sz w:val="26"/>
          <w:szCs w:val="26"/>
        </w:rPr>
        <w:t xml:space="preserve">. </w:t>
      </w:r>
      <w:r w:rsidR="0033502A">
        <w:rPr>
          <w:rFonts w:ascii="Garamond" w:hAnsi="Garamond"/>
          <w:sz w:val="26"/>
          <w:szCs w:val="26"/>
        </w:rPr>
        <w:t xml:space="preserve"> </w:t>
      </w:r>
    </w:p>
    <w:p w14:paraId="3AD70944" w14:textId="77777777" w:rsidR="00E85FCD" w:rsidRDefault="00E85FCD" w:rsidP="00E85FCD">
      <w:pPr>
        <w:pStyle w:val="SemEspaamento"/>
        <w:numPr>
          <w:ilvl w:val="1"/>
          <w:numId w:val="22"/>
        </w:numPr>
        <w:tabs>
          <w:tab w:val="left" w:pos="851"/>
        </w:tabs>
        <w:ind w:left="709" w:hanging="567"/>
        <w:jc w:val="both"/>
        <w:rPr>
          <w:rFonts w:ascii="Garamond" w:hAnsi="Garamond"/>
          <w:sz w:val="26"/>
          <w:szCs w:val="26"/>
        </w:rPr>
      </w:pPr>
      <w:r w:rsidRPr="00E85FCD">
        <w:rPr>
          <w:rFonts w:ascii="Garamond" w:hAnsi="Garamond"/>
          <w:sz w:val="26"/>
          <w:szCs w:val="26"/>
        </w:rPr>
        <w:t xml:space="preserve">A apresentação da Proposta inscrita deverá ser executada fielmente pelo Proponente selecionado, de acordo com o detalhamento </w:t>
      </w:r>
      <w:r>
        <w:rPr>
          <w:rFonts w:ascii="Garamond" w:hAnsi="Garamond"/>
          <w:sz w:val="26"/>
          <w:szCs w:val="26"/>
        </w:rPr>
        <w:t xml:space="preserve">na Ficha de Inscrição. </w:t>
      </w:r>
    </w:p>
    <w:p w14:paraId="232DCF04" w14:textId="1F2B2879" w:rsidR="006C0BA2" w:rsidRPr="00B535DC" w:rsidRDefault="006C0BA2" w:rsidP="006C0BA2">
      <w:pPr>
        <w:pStyle w:val="SemEspaamento"/>
        <w:numPr>
          <w:ilvl w:val="1"/>
          <w:numId w:val="22"/>
        </w:numPr>
        <w:tabs>
          <w:tab w:val="left" w:pos="851"/>
        </w:tabs>
        <w:ind w:left="851" w:hanging="567"/>
        <w:jc w:val="both"/>
        <w:rPr>
          <w:rFonts w:ascii="Garamond" w:hAnsi="Garamond"/>
          <w:sz w:val="26"/>
          <w:szCs w:val="26"/>
        </w:rPr>
      </w:pPr>
      <w:r w:rsidRPr="00B535DC">
        <w:rPr>
          <w:rFonts w:ascii="Garamond" w:hAnsi="Garamond"/>
          <w:sz w:val="26"/>
          <w:szCs w:val="26"/>
        </w:rPr>
        <w:t xml:space="preserve">É de inteira responsabilidade do </w:t>
      </w:r>
      <w:r>
        <w:rPr>
          <w:rFonts w:ascii="Garamond" w:hAnsi="Garamond"/>
          <w:sz w:val="26"/>
          <w:szCs w:val="26"/>
        </w:rPr>
        <w:t>P</w:t>
      </w:r>
      <w:r w:rsidRPr="00B535DC">
        <w:rPr>
          <w:rFonts w:ascii="Garamond" w:hAnsi="Garamond"/>
          <w:sz w:val="26"/>
          <w:szCs w:val="26"/>
        </w:rPr>
        <w:t>roponente a qualidade do produto apresentado</w:t>
      </w:r>
      <w:r>
        <w:rPr>
          <w:rFonts w:ascii="Garamond" w:hAnsi="Garamond"/>
          <w:sz w:val="26"/>
          <w:szCs w:val="26"/>
        </w:rPr>
        <w:t>;</w:t>
      </w:r>
    </w:p>
    <w:p w14:paraId="1B7ED8A9" w14:textId="77777777" w:rsidR="00F058C3" w:rsidRPr="009108E8" w:rsidRDefault="00F058C3" w:rsidP="00F058C3">
      <w:pPr>
        <w:pStyle w:val="SemEspaamento"/>
        <w:numPr>
          <w:ilvl w:val="1"/>
          <w:numId w:val="22"/>
        </w:numPr>
        <w:tabs>
          <w:tab w:val="left" w:pos="851"/>
        </w:tabs>
        <w:ind w:left="851" w:hanging="567"/>
        <w:jc w:val="both"/>
        <w:rPr>
          <w:rFonts w:ascii="Garamond" w:hAnsi="Garamond"/>
          <w:sz w:val="26"/>
          <w:szCs w:val="26"/>
        </w:rPr>
      </w:pPr>
      <w:r>
        <w:rPr>
          <w:rFonts w:ascii="Garamond" w:hAnsi="Garamond"/>
          <w:sz w:val="26"/>
          <w:szCs w:val="26"/>
        </w:rPr>
        <w:t>O Proponente</w:t>
      </w:r>
      <w:r w:rsidRPr="009108E8">
        <w:rPr>
          <w:rFonts w:ascii="Garamond" w:hAnsi="Garamond"/>
          <w:sz w:val="26"/>
          <w:szCs w:val="26"/>
        </w:rPr>
        <w:t xml:space="preserve"> será </w:t>
      </w:r>
      <w:r>
        <w:rPr>
          <w:rFonts w:ascii="Garamond" w:hAnsi="Garamond"/>
          <w:sz w:val="26"/>
          <w:szCs w:val="26"/>
        </w:rPr>
        <w:t>o</w:t>
      </w:r>
      <w:r w:rsidRPr="009108E8">
        <w:rPr>
          <w:rFonts w:ascii="Garamond" w:hAnsi="Garamond"/>
          <w:sz w:val="26"/>
          <w:szCs w:val="26"/>
        </w:rPr>
        <w:t xml:space="preserve"> únic</w:t>
      </w:r>
      <w:r>
        <w:rPr>
          <w:rFonts w:ascii="Garamond" w:hAnsi="Garamond"/>
          <w:sz w:val="26"/>
          <w:szCs w:val="26"/>
        </w:rPr>
        <w:t>o</w:t>
      </w:r>
      <w:r w:rsidRPr="009108E8">
        <w:rPr>
          <w:rFonts w:ascii="Garamond" w:hAnsi="Garamond"/>
          <w:sz w:val="26"/>
          <w:szCs w:val="26"/>
        </w:rPr>
        <w:t xml:space="preserve"> responsável junto </w:t>
      </w:r>
      <w:r>
        <w:rPr>
          <w:rFonts w:ascii="Garamond" w:hAnsi="Garamond"/>
          <w:sz w:val="26"/>
          <w:szCs w:val="26"/>
        </w:rPr>
        <w:t>à</w:t>
      </w:r>
      <w:r w:rsidRPr="009108E8">
        <w:rPr>
          <w:rFonts w:ascii="Garamond" w:hAnsi="Garamond"/>
          <w:sz w:val="26"/>
          <w:szCs w:val="26"/>
        </w:rPr>
        <w:t xml:space="preserve"> SE</w:t>
      </w:r>
      <w:r>
        <w:rPr>
          <w:rFonts w:ascii="Garamond" w:hAnsi="Garamond"/>
          <w:sz w:val="26"/>
          <w:szCs w:val="26"/>
        </w:rPr>
        <w:t>CULT</w:t>
      </w:r>
      <w:r w:rsidRPr="009108E8">
        <w:rPr>
          <w:rFonts w:ascii="Garamond" w:hAnsi="Garamond"/>
          <w:sz w:val="26"/>
          <w:szCs w:val="26"/>
        </w:rPr>
        <w:t xml:space="preserve"> pela proposta inscrita</w:t>
      </w:r>
      <w:r>
        <w:rPr>
          <w:rFonts w:ascii="Garamond" w:hAnsi="Garamond"/>
          <w:sz w:val="26"/>
          <w:szCs w:val="26"/>
        </w:rPr>
        <w:t>;</w:t>
      </w:r>
      <w:r w:rsidRPr="009108E8">
        <w:rPr>
          <w:rFonts w:ascii="Garamond" w:hAnsi="Garamond"/>
          <w:sz w:val="26"/>
          <w:szCs w:val="26"/>
        </w:rPr>
        <w:t xml:space="preserve"> </w:t>
      </w:r>
    </w:p>
    <w:p w14:paraId="20261F24" w14:textId="77777777" w:rsidR="006C0BA2" w:rsidRPr="00DE310E" w:rsidRDefault="006C0BA2" w:rsidP="006C0BA2">
      <w:pPr>
        <w:pStyle w:val="SemEspaamento"/>
        <w:tabs>
          <w:tab w:val="left" w:pos="851"/>
        </w:tabs>
        <w:ind w:left="851"/>
        <w:jc w:val="both"/>
        <w:rPr>
          <w:rFonts w:ascii="Garamond" w:hAnsi="Garamond"/>
          <w:sz w:val="26"/>
          <w:szCs w:val="26"/>
        </w:rPr>
      </w:pPr>
    </w:p>
    <w:p w14:paraId="71856A50" w14:textId="77777777" w:rsidR="006C0BA2" w:rsidRPr="00403C93" w:rsidRDefault="006C0BA2" w:rsidP="006C0BA2">
      <w:pPr>
        <w:pStyle w:val="SemEspaamento"/>
        <w:numPr>
          <w:ilvl w:val="0"/>
          <w:numId w:val="22"/>
        </w:numPr>
        <w:ind w:left="284" w:hanging="284"/>
        <w:jc w:val="both"/>
        <w:rPr>
          <w:rFonts w:ascii="Garamond" w:hAnsi="Garamond"/>
          <w:b/>
          <w:bCs/>
          <w:sz w:val="26"/>
          <w:szCs w:val="26"/>
        </w:rPr>
      </w:pPr>
      <w:r>
        <w:rPr>
          <w:rFonts w:ascii="Garamond" w:hAnsi="Garamond"/>
          <w:b/>
          <w:bCs/>
          <w:sz w:val="26"/>
          <w:szCs w:val="26"/>
        </w:rPr>
        <w:t>DO CRONOGRAMA</w:t>
      </w:r>
    </w:p>
    <w:p w14:paraId="264C6EC8" w14:textId="77777777" w:rsidR="006C0BA2" w:rsidRPr="00B535DC" w:rsidRDefault="006C0BA2" w:rsidP="006C0BA2">
      <w:pPr>
        <w:pStyle w:val="SemEspaamento"/>
        <w:numPr>
          <w:ilvl w:val="1"/>
          <w:numId w:val="22"/>
        </w:numPr>
        <w:ind w:left="851" w:hanging="567"/>
        <w:jc w:val="both"/>
        <w:rPr>
          <w:rFonts w:ascii="Garamond" w:hAnsi="Garamond"/>
          <w:color w:val="FF0000"/>
          <w:sz w:val="26"/>
          <w:szCs w:val="26"/>
        </w:rPr>
      </w:pPr>
      <w:r w:rsidRPr="00403C93">
        <w:rPr>
          <w:rFonts w:ascii="Garamond" w:hAnsi="Garamond"/>
          <w:sz w:val="26"/>
          <w:szCs w:val="26"/>
        </w:rPr>
        <w:t>As inscrições serão</w:t>
      </w:r>
      <w:r>
        <w:rPr>
          <w:rFonts w:ascii="Garamond" w:hAnsi="Garamond"/>
          <w:sz w:val="26"/>
          <w:szCs w:val="26"/>
        </w:rPr>
        <w:t xml:space="preserve"> gratuitas e devem ser</w:t>
      </w:r>
      <w:r w:rsidRPr="00403C93">
        <w:rPr>
          <w:rFonts w:ascii="Garamond" w:hAnsi="Garamond"/>
          <w:sz w:val="26"/>
          <w:szCs w:val="26"/>
        </w:rPr>
        <w:t xml:space="preserve"> realizadas </w:t>
      </w:r>
      <w:r>
        <w:rPr>
          <w:rFonts w:ascii="Garamond" w:hAnsi="Garamond"/>
          <w:sz w:val="26"/>
          <w:szCs w:val="26"/>
        </w:rPr>
        <w:t>de acordo com o cronograma disposto nesta Chamada.</w:t>
      </w:r>
    </w:p>
    <w:p w14:paraId="5D42C1E6" w14:textId="77777777" w:rsidR="006C0BA2" w:rsidRPr="00A30A97" w:rsidRDefault="006C0BA2" w:rsidP="006C0BA2">
      <w:pPr>
        <w:pStyle w:val="SemEspaamento"/>
        <w:ind w:left="851"/>
        <w:jc w:val="both"/>
        <w:rPr>
          <w:rFonts w:ascii="Garamond" w:hAnsi="Garamond"/>
          <w:color w:val="FF0000"/>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4"/>
        <w:gridCol w:w="3406"/>
      </w:tblGrid>
      <w:tr w:rsidR="006C0BA2" w:rsidRPr="003339DA" w14:paraId="678FCC3C" w14:textId="77777777" w:rsidTr="00A5672E">
        <w:trPr>
          <w:trHeight w:val="416"/>
        </w:trPr>
        <w:tc>
          <w:tcPr>
            <w:tcW w:w="5314" w:type="dxa"/>
            <w:shd w:val="clear" w:color="auto" w:fill="D9D9D9"/>
            <w:vAlign w:val="center"/>
          </w:tcPr>
          <w:p w14:paraId="65158D30" w14:textId="77777777" w:rsidR="006C0BA2" w:rsidRPr="003339DA" w:rsidRDefault="006C0BA2" w:rsidP="00E21EBE">
            <w:pPr>
              <w:pStyle w:val="SemEspaamento"/>
              <w:jc w:val="center"/>
              <w:rPr>
                <w:rFonts w:ascii="Garamond" w:hAnsi="Garamond"/>
                <w:b/>
                <w:bCs/>
                <w:sz w:val="26"/>
                <w:szCs w:val="26"/>
              </w:rPr>
            </w:pPr>
            <w:r w:rsidRPr="003339DA">
              <w:rPr>
                <w:rFonts w:ascii="Garamond" w:hAnsi="Garamond"/>
                <w:b/>
                <w:bCs/>
                <w:sz w:val="26"/>
                <w:szCs w:val="26"/>
              </w:rPr>
              <w:t>ETAPAS</w:t>
            </w:r>
          </w:p>
        </w:tc>
        <w:tc>
          <w:tcPr>
            <w:tcW w:w="3406" w:type="dxa"/>
            <w:shd w:val="clear" w:color="auto" w:fill="D9D9D9"/>
            <w:vAlign w:val="center"/>
          </w:tcPr>
          <w:p w14:paraId="06D65537" w14:textId="77777777" w:rsidR="006C0BA2" w:rsidRPr="003339DA" w:rsidRDefault="006C0BA2" w:rsidP="00E21EBE">
            <w:pPr>
              <w:pStyle w:val="SemEspaamento"/>
              <w:jc w:val="center"/>
              <w:rPr>
                <w:rFonts w:ascii="Garamond" w:hAnsi="Garamond"/>
                <w:b/>
                <w:bCs/>
                <w:sz w:val="26"/>
                <w:szCs w:val="26"/>
              </w:rPr>
            </w:pPr>
            <w:r w:rsidRPr="003339DA">
              <w:rPr>
                <w:rFonts w:ascii="Garamond" w:hAnsi="Garamond"/>
                <w:b/>
                <w:bCs/>
                <w:sz w:val="26"/>
                <w:szCs w:val="26"/>
              </w:rPr>
              <w:t>PRAZOS</w:t>
            </w:r>
          </w:p>
        </w:tc>
      </w:tr>
      <w:tr w:rsidR="006C0BA2" w:rsidRPr="003339DA" w14:paraId="1918BF0F" w14:textId="77777777" w:rsidTr="00A5672E">
        <w:trPr>
          <w:trHeight w:val="390"/>
        </w:trPr>
        <w:tc>
          <w:tcPr>
            <w:tcW w:w="5314" w:type="dxa"/>
            <w:shd w:val="clear" w:color="auto" w:fill="auto"/>
          </w:tcPr>
          <w:p w14:paraId="129B0EEA" w14:textId="77777777" w:rsidR="006C0BA2" w:rsidRPr="003339DA" w:rsidRDefault="006C0BA2" w:rsidP="00E21EBE">
            <w:pPr>
              <w:pStyle w:val="SemEspaamento"/>
              <w:rPr>
                <w:rFonts w:ascii="Garamond" w:hAnsi="Garamond"/>
                <w:sz w:val="26"/>
                <w:szCs w:val="26"/>
              </w:rPr>
            </w:pPr>
            <w:r w:rsidRPr="003339DA">
              <w:rPr>
                <w:rFonts w:ascii="Garamond" w:hAnsi="Garamond"/>
                <w:sz w:val="26"/>
                <w:szCs w:val="26"/>
              </w:rPr>
              <w:t>Inscrições</w:t>
            </w:r>
          </w:p>
        </w:tc>
        <w:tc>
          <w:tcPr>
            <w:tcW w:w="3406" w:type="dxa"/>
            <w:shd w:val="clear" w:color="auto" w:fill="auto"/>
          </w:tcPr>
          <w:p w14:paraId="6197D6CF" w14:textId="35FEF789" w:rsidR="006C0BA2" w:rsidRPr="003339DA" w:rsidRDefault="00A5672E" w:rsidP="00E21EBE">
            <w:pPr>
              <w:pStyle w:val="SemEspaamento"/>
              <w:jc w:val="center"/>
              <w:rPr>
                <w:rFonts w:ascii="Garamond" w:hAnsi="Garamond"/>
                <w:sz w:val="26"/>
                <w:szCs w:val="26"/>
              </w:rPr>
            </w:pPr>
            <w:r>
              <w:rPr>
                <w:rFonts w:ascii="Garamond" w:hAnsi="Garamond"/>
                <w:sz w:val="26"/>
                <w:szCs w:val="26"/>
              </w:rPr>
              <w:t>2</w:t>
            </w:r>
            <w:r w:rsidR="00FC72A3">
              <w:rPr>
                <w:rFonts w:ascii="Garamond" w:hAnsi="Garamond"/>
                <w:sz w:val="26"/>
                <w:szCs w:val="26"/>
              </w:rPr>
              <w:t>9</w:t>
            </w:r>
            <w:r>
              <w:rPr>
                <w:rFonts w:ascii="Garamond" w:hAnsi="Garamond"/>
                <w:sz w:val="26"/>
                <w:szCs w:val="26"/>
              </w:rPr>
              <w:t>.05.2023 a 16.06.2023</w:t>
            </w:r>
          </w:p>
        </w:tc>
      </w:tr>
      <w:tr w:rsidR="006C0BA2" w:rsidRPr="003339DA" w14:paraId="7764CEB0" w14:textId="77777777" w:rsidTr="00A5672E">
        <w:trPr>
          <w:trHeight w:val="394"/>
        </w:trPr>
        <w:tc>
          <w:tcPr>
            <w:tcW w:w="5314" w:type="dxa"/>
            <w:shd w:val="clear" w:color="auto" w:fill="auto"/>
          </w:tcPr>
          <w:p w14:paraId="43DC9E47" w14:textId="781089BB" w:rsidR="006C0BA2" w:rsidRPr="003339DA" w:rsidRDefault="00A5672E" w:rsidP="00E21EBE">
            <w:pPr>
              <w:pStyle w:val="SemEspaamento"/>
              <w:rPr>
                <w:rFonts w:ascii="Garamond" w:hAnsi="Garamond"/>
                <w:sz w:val="26"/>
                <w:szCs w:val="26"/>
              </w:rPr>
            </w:pPr>
            <w:r>
              <w:rPr>
                <w:rFonts w:ascii="Garamond" w:hAnsi="Garamond"/>
                <w:sz w:val="26"/>
                <w:szCs w:val="26"/>
              </w:rPr>
              <w:t>Apresentação dos pratos</w:t>
            </w:r>
            <w:r w:rsidR="006C0BA2">
              <w:rPr>
                <w:rFonts w:ascii="Garamond" w:hAnsi="Garamond"/>
                <w:sz w:val="26"/>
                <w:szCs w:val="26"/>
              </w:rPr>
              <w:t xml:space="preserve"> </w:t>
            </w:r>
          </w:p>
        </w:tc>
        <w:tc>
          <w:tcPr>
            <w:tcW w:w="3406" w:type="dxa"/>
            <w:shd w:val="clear" w:color="auto" w:fill="auto"/>
          </w:tcPr>
          <w:p w14:paraId="01B0D194" w14:textId="3CAB33C6" w:rsidR="006C0BA2" w:rsidRPr="0069190D" w:rsidRDefault="00A5672E" w:rsidP="00E21EBE">
            <w:pPr>
              <w:pStyle w:val="SemEspaamento"/>
              <w:jc w:val="center"/>
              <w:rPr>
                <w:rFonts w:ascii="Garamond" w:hAnsi="Garamond"/>
                <w:sz w:val="26"/>
                <w:szCs w:val="26"/>
              </w:rPr>
            </w:pPr>
            <w:r>
              <w:rPr>
                <w:rFonts w:ascii="Garamond" w:hAnsi="Garamond"/>
                <w:sz w:val="26"/>
                <w:szCs w:val="26"/>
              </w:rPr>
              <w:t>21.06.2023</w:t>
            </w:r>
          </w:p>
        </w:tc>
      </w:tr>
    </w:tbl>
    <w:p w14:paraId="344B4E87" w14:textId="77777777" w:rsidR="00822D83" w:rsidRDefault="00822D83" w:rsidP="006C0BA2">
      <w:pPr>
        <w:pStyle w:val="SemEspaamento"/>
        <w:rPr>
          <w:rFonts w:ascii="Garamond" w:hAnsi="Garamond"/>
          <w:color w:val="FF0000"/>
          <w:sz w:val="26"/>
          <w:szCs w:val="26"/>
        </w:rPr>
      </w:pPr>
    </w:p>
    <w:p w14:paraId="5BF098B3" w14:textId="77777777" w:rsidR="00822D83" w:rsidRPr="00664FE5" w:rsidRDefault="00822D83" w:rsidP="00822D83">
      <w:pPr>
        <w:pStyle w:val="SemEspaamento"/>
        <w:numPr>
          <w:ilvl w:val="0"/>
          <w:numId w:val="22"/>
        </w:numPr>
        <w:ind w:left="284" w:hanging="284"/>
        <w:jc w:val="both"/>
        <w:rPr>
          <w:rFonts w:ascii="Garamond" w:hAnsi="Garamond"/>
          <w:b/>
          <w:bCs/>
          <w:sz w:val="26"/>
          <w:szCs w:val="26"/>
        </w:rPr>
      </w:pPr>
      <w:r w:rsidRPr="00664FE5">
        <w:rPr>
          <w:rFonts w:ascii="Garamond" w:hAnsi="Garamond"/>
          <w:b/>
          <w:bCs/>
          <w:sz w:val="26"/>
          <w:szCs w:val="26"/>
        </w:rPr>
        <w:t>DAS INSCRIÇÕES</w:t>
      </w:r>
    </w:p>
    <w:p w14:paraId="381EF520" w14:textId="77777777" w:rsidR="00822D83" w:rsidRDefault="00822D83" w:rsidP="00822D83">
      <w:pPr>
        <w:pStyle w:val="SemEspaamento"/>
        <w:jc w:val="both"/>
        <w:rPr>
          <w:rFonts w:ascii="Garamond" w:hAnsi="Garamond"/>
          <w:color w:val="FF0000"/>
          <w:sz w:val="26"/>
          <w:szCs w:val="26"/>
        </w:rPr>
      </w:pPr>
      <w:r w:rsidRPr="006B69BD">
        <w:rPr>
          <w:rFonts w:ascii="Garamond" w:hAnsi="Garamond"/>
          <w:sz w:val="26"/>
          <w:szCs w:val="26"/>
        </w:rPr>
        <w:t xml:space="preserve">As inscrições serão realizadas no período de </w:t>
      </w:r>
      <w:r>
        <w:rPr>
          <w:rFonts w:ascii="Garamond" w:hAnsi="Garamond"/>
          <w:sz w:val="26"/>
          <w:szCs w:val="26"/>
        </w:rPr>
        <w:t>24 de maio</w:t>
      </w:r>
      <w:r w:rsidRPr="006B69BD">
        <w:rPr>
          <w:rFonts w:ascii="Garamond" w:hAnsi="Garamond"/>
          <w:sz w:val="26"/>
          <w:szCs w:val="26"/>
        </w:rPr>
        <w:t xml:space="preserve"> a </w:t>
      </w:r>
      <w:r>
        <w:rPr>
          <w:rFonts w:ascii="Garamond" w:hAnsi="Garamond"/>
          <w:sz w:val="26"/>
          <w:szCs w:val="26"/>
        </w:rPr>
        <w:t>16</w:t>
      </w:r>
      <w:r w:rsidRPr="006B69BD">
        <w:rPr>
          <w:rFonts w:ascii="Garamond" w:hAnsi="Garamond"/>
          <w:sz w:val="26"/>
          <w:szCs w:val="26"/>
        </w:rPr>
        <w:t xml:space="preserve"> de junho de 202</w:t>
      </w:r>
      <w:r>
        <w:rPr>
          <w:rFonts w:ascii="Garamond" w:hAnsi="Garamond"/>
          <w:sz w:val="26"/>
          <w:szCs w:val="26"/>
        </w:rPr>
        <w:t>3</w:t>
      </w:r>
      <w:r w:rsidRPr="006B69BD">
        <w:rPr>
          <w:rFonts w:ascii="Garamond" w:hAnsi="Garamond"/>
          <w:sz w:val="26"/>
          <w:szCs w:val="26"/>
        </w:rPr>
        <w:t>, de segunda a sexta-feira, das 9h às 17h, no Centro Cultura</w:t>
      </w:r>
      <w:r>
        <w:rPr>
          <w:rFonts w:ascii="Garamond" w:hAnsi="Garamond"/>
          <w:sz w:val="26"/>
          <w:szCs w:val="26"/>
        </w:rPr>
        <w:t>l</w:t>
      </w:r>
      <w:r w:rsidRPr="006B69BD">
        <w:rPr>
          <w:rFonts w:ascii="Garamond" w:hAnsi="Garamond"/>
          <w:sz w:val="26"/>
          <w:szCs w:val="26"/>
        </w:rPr>
        <w:t xml:space="preserve"> Narcisa Amália</w:t>
      </w:r>
      <w:r>
        <w:rPr>
          <w:rFonts w:ascii="Garamond" w:hAnsi="Garamond"/>
          <w:sz w:val="26"/>
          <w:szCs w:val="26"/>
        </w:rPr>
        <w:t xml:space="preserve">, localizado na Rua Barão de Barcelos, 01 </w:t>
      </w:r>
      <w:r w:rsidRPr="00CF0C13">
        <w:rPr>
          <w:rFonts w:ascii="Garamond" w:hAnsi="Garamond"/>
          <w:sz w:val="26"/>
          <w:szCs w:val="26"/>
        </w:rPr>
        <w:t>– centro – São João da Barra/RJ</w:t>
      </w:r>
      <w:r>
        <w:rPr>
          <w:rFonts w:ascii="Garamond" w:hAnsi="Garamond"/>
          <w:sz w:val="26"/>
          <w:szCs w:val="26"/>
        </w:rPr>
        <w:t>.</w:t>
      </w:r>
    </w:p>
    <w:p w14:paraId="16AEAE42" w14:textId="77777777" w:rsidR="00822D83" w:rsidRDefault="00822D83" w:rsidP="00822D83">
      <w:pPr>
        <w:pStyle w:val="SemEspaamento"/>
        <w:jc w:val="both"/>
        <w:rPr>
          <w:rFonts w:ascii="Garamond" w:hAnsi="Garamond"/>
          <w:sz w:val="26"/>
          <w:szCs w:val="26"/>
        </w:rPr>
      </w:pPr>
    </w:p>
    <w:p w14:paraId="689EEC45" w14:textId="6F8CF9DD" w:rsidR="006C0BA2" w:rsidRPr="002D3D22" w:rsidRDefault="006C0BA2" w:rsidP="006C0BA2">
      <w:pPr>
        <w:pStyle w:val="SemEspaamento"/>
        <w:numPr>
          <w:ilvl w:val="1"/>
          <w:numId w:val="22"/>
        </w:numPr>
        <w:tabs>
          <w:tab w:val="left" w:pos="851"/>
        </w:tabs>
        <w:jc w:val="both"/>
        <w:rPr>
          <w:rFonts w:ascii="Garamond" w:hAnsi="Garamond"/>
          <w:sz w:val="26"/>
          <w:szCs w:val="26"/>
        </w:rPr>
      </w:pPr>
      <w:r>
        <w:rPr>
          <w:rFonts w:ascii="Garamond" w:hAnsi="Garamond"/>
          <w:sz w:val="26"/>
          <w:szCs w:val="26"/>
        </w:rPr>
        <w:t>Toda a documentação necessária deverá ser entregue em envelope com o assunto “</w:t>
      </w:r>
      <w:r w:rsidR="00A5672E">
        <w:rPr>
          <w:rFonts w:ascii="Garamond" w:hAnsi="Garamond"/>
          <w:sz w:val="26"/>
          <w:szCs w:val="26"/>
        </w:rPr>
        <w:t>I Festival de Comida Típica Junina</w:t>
      </w:r>
      <w:r>
        <w:rPr>
          <w:rFonts w:ascii="Garamond" w:hAnsi="Garamond"/>
          <w:sz w:val="26"/>
          <w:szCs w:val="26"/>
        </w:rPr>
        <w:t xml:space="preserve">” seguido do nome do Proponente. Eis a documentação: </w:t>
      </w:r>
    </w:p>
    <w:p w14:paraId="33DAF3BA" w14:textId="434A1824" w:rsidR="006C0BA2" w:rsidRPr="002D3D22" w:rsidRDefault="008932CA" w:rsidP="006C0BA2">
      <w:pPr>
        <w:pStyle w:val="SemEspaamento"/>
        <w:numPr>
          <w:ilvl w:val="0"/>
          <w:numId w:val="30"/>
        </w:numPr>
        <w:tabs>
          <w:tab w:val="left" w:pos="851"/>
        </w:tabs>
        <w:ind w:left="1276"/>
        <w:jc w:val="both"/>
        <w:rPr>
          <w:rFonts w:ascii="Garamond" w:hAnsi="Garamond"/>
          <w:sz w:val="26"/>
          <w:szCs w:val="26"/>
        </w:rPr>
      </w:pPr>
      <w:r>
        <w:rPr>
          <w:rFonts w:ascii="Garamond" w:hAnsi="Garamond"/>
          <w:sz w:val="26"/>
          <w:szCs w:val="26"/>
        </w:rPr>
        <w:t xml:space="preserve">Cópia do </w:t>
      </w:r>
      <w:r w:rsidR="006C0BA2" w:rsidRPr="002039E3">
        <w:rPr>
          <w:rFonts w:ascii="Garamond" w:hAnsi="Garamond"/>
          <w:sz w:val="26"/>
          <w:szCs w:val="26"/>
        </w:rPr>
        <w:t>Documento de identificação com foto e assinatura</w:t>
      </w:r>
      <w:r w:rsidR="006C0BA2">
        <w:rPr>
          <w:rFonts w:ascii="Garamond" w:hAnsi="Garamond"/>
          <w:sz w:val="26"/>
          <w:szCs w:val="26"/>
        </w:rPr>
        <w:t xml:space="preserve">: </w:t>
      </w:r>
      <w:r w:rsidR="006C0BA2" w:rsidRPr="002039E3">
        <w:rPr>
          <w:rFonts w:ascii="Garamond" w:hAnsi="Garamond"/>
          <w:sz w:val="26"/>
          <w:szCs w:val="26"/>
        </w:rPr>
        <w:t>RG</w:t>
      </w:r>
      <w:r w:rsidR="006C0BA2">
        <w:rPr>
          <w:rFonts w:ascii="Garamond" w:hAnsi="Garamond"/>
          <w:sz w:val="26"/>
          <w:szCs w:val="26"/>
        </w:rPr>
        <w:t xml:space="preserve"> (Registro Geral</w:t>
      </w:r>
      <w:r w:rsidR="006C0BA2" w:rsidRPr="002039E3">
        <w:rPr>
          <w:rFonts w:ascii="Garamond" w:hAnsi="Garamond"/>
          <w:sz w:val="26"/>
          <w:szCs w:val="26"/>
        </w:rPr>
        <w:t>)</w:t>
      </w:r>
      <w:r w:rsidR="006C0BA2">
        <w:rPr>
          <w:rFonts w:ascii="Garamond" w:hAnsi="Garamond"/>
          <w:sz w:val="26"/>
          <w:szCs w:val="26"/>
        </w:rPr>
        <w:t xml:space="preserve"> ou </w:t>
      </w:r>
      <w:r w:rsidR="006C0BA2" w:rsidRPr="002039E3">
        <w:rPr>
          <w:rFonts w:ascii="Garamond" w:hAnsi="Garamond"/>
          <w:sz w:val="26"/>
          <w:szCs w:val="26"/>
        </w:rPr>
        <w:t>CNH (Carteira Nacional de Habilitação) ou</w:t>
      </w:r>
      <w:r w:rsidR="006C0BA2">
        <w:rPr>
          <w:rFonts w:ascii="Garamond" w:hAnsi="Garamond"/>
          <w:sz w:val="26"/>
          <w:szCs w:val="26"/>
        </w:rPr>
        <w:t xml:space="preserve"> CTPS (</w:t>
      </w:r>
      <w:r w:rsidR="006C0BA2" w:rsidRPr="002039E3">
        <w:rPr>
          <w:rFonts w:ascii="Garamond" w:hAnsi="Garamond"/>
          <w:sz w:val="26"/>
          <w:szCs w:val="26"/>
        </w:rPr>
        <w:t>Carteira de Trabalho e Previdência Social) ou Passaporte que prove idade igual ou superior a 18 anos do proponente.</w:t>
      </w:r>
    </w:p>
    <w:p w14:paraId="71C4E62F" w14:textId="637010FB" w:rsidR="006C0BA2" w:rsidRPr="002D3D22" w:rsidRDefault="008932CA" w:rsidP="006C0BA2">
      <w:pPr>
        <w:pStyle w:val="SemEspaamento"/>
        <w:numPr>
          <w:ilvl w:val="0"/>
          <w:numId w:val="30"/>
        </w:numPr>
        <w:tabs>
          <w:tab w:val="left" w:pos="851"/>
        </w:tabs>
        <w:ind w:left="1276"/>
        <w:jc w:val="both"/>
        <w:rPr>
          <w:rFonts w:ascii="Garamond" w:hAnsi="Garamond"/>
          <w:sz w:val="26"/>
          <w:szCs w:val="26"/>
        </w:rPr>
      </w:pPr>
      <w:r>
        <w:rPr>
          <w:rFonts w:ascii="Garamond" w:hAnsi="Garamond"/>
          <w:sz w:val="26"/>
          <w:szCs w:val="26"/>
        </w:rPr>
        <w:t xml:space="preserve">Cópia do </w:t>
      </w:r>
      <w:r w:rsidR="006C0BA2" w:rsidRPr="002D3D22">
        <w:rPr>
          <w:rFonts w:ascii="Garamond" w:hAnsi="Garamond"/>
          <w:sz w:val="26"/>
          <w:szCs w:val="26"/>
        </w:rPr>
        <w:t>CPF</w:t>
      </w:r>
    </w:p>
    <w:p w14:paraId="29BF7B15" w14:textId="77777777" w:rsidR="006C0BA2" w:rsidRPr="002D3D22" w:rsidRDefault="006C0BA2" w:rsidP="006C0BA2">
      <w:pPr>
        <w:pStyle w:val="SemEspaamento"/>
        <w:numPr>
          <w:ilvl w:val="0"/>
          <w:numId w:val="30"/>
        </w:numPr>
        <w:tabs>
          <w:tab w:val="left" w:pos="851"/>
        </w:tabs>
        <w:ind w:left="1276"/>
        <w:jc w:val="both"/>
        <w:rPr>
          <w:rFonts w:ascii="Garamond" w:hAnsi="Garamond"/>
          <w:sz w:val="26"/>
          <w:szCs w:val="26"/>
        </w:rPr>
      </w:pPr>
      <w:r w:rsidRPr="002D3D22">
        <w:rPr>
          <w:rFonts w:ascii="Garamond" w:hAnsi="Garamond"/>
          <w:sz w:val="26"/>
          <w:szCs w:val="26"/>
        </w:rPr>
        <w:t>Comprovante de residência do último mês, a contar da publicação desta Chamada, em nome do Proponente ou Contrato de Aluguel ou Declaração de Residência, em conformidade com a Lei nº 6.225, de 24 de abril de 2012;</w:t>
      </w:r>
    </w:p>
    <w:p w14:paraId="31E19E96" w14:textId="48EEF543" w:rsidR="006C0BA2" w:rsidRPr="002D3D22" w:rsidRDefault="008932CA" w:rsidP="006C0BA2">
      <w:pPr>
        <w:pStyle w:val="SemEspaamento"/>
        <w:numPr>
          <w:ilvl w:val="0"/>
          <w:numId w:val="30"/>
        </w:numPr>
        <w:tabs>
          <w:tab w:val="left" w:pos="851"/>
        </w:tabs>
        <w:ind w:left="1276"/>
        <w:jc w:val="both"/>
        <w:rPr>
          <w:rFonts w:ascii="Garamond" w:hAnsi="Garamond"/>
          <w:sz w:val="26"/>
          <w:szCs w:val="26"/>
        </w:rPr>
      </w:pPr>
      <w:r>
        <w:rPr>
          <w:rFonts w:ascii="Garamond" w:hAnsi="Garamond"/>
          <w:sz w:val="26"/>
          <w:szCs w:val="26"/>
        </w:rPr>
        <w:t xml:space="preserve">Cópia do </w:t>
      </w:r>
      <w:r w:rsidR="006C0BA2" w:rsidRPr="002D3D22">
        <w:rPr>
          <w:rFonts w:ascii="Garamond" w:hAnsi="Garamond"/>
          <w:sz w:val="26"/>
          <w:szCs w:val="26"/>
        </w:rPr>
        <w:t>Comprovante bancário (frente e verso do cartão)</w:t>
      </w:r>
    </w:p>
    <w:p w14:paraId="378D9EAF" w14:textId="77777777" w:rsidR="006C0BA2" w:rsidRPr="002D3D22" w:rsidRDefault="006C0BA2" w:rsidP="006C0BA2">
      <w:pPr>
        <w:pStyle w:val="SemEspaamento"/>
        <w:numPr>
          <w:ilvl w:val="2"/>
          <w:numId w:val="30"/>
        </w:numPr>
        <w:tabs>
          <w:tab w:val="left" w:pos="851"/>
        </w:tabs>
        <w:jc w:val="both"/>
        <w:rPr>
          <w:rFonts w:ascii="Garamond" w:hAnsi="Garamond"/>
          <w:sz w:val="26"/>
          <w:szCs w:val="26"/>
        </w:rPr>
      </w:pPr>
      <w:r w:rsidRPr="002D3D22">
        <w:rPr>
          <w:rFonts w:ascii="Garamond" w:hAnsi="Garamond"/>
          <w:sz w:val="26"/>
          <w:szCs w:val="26"/>
        </w:rPr>
        <w:t>Não será aceita conta poupança;</w:t>
      </w:r>
    </w:p>
    <w:p w14:paraId="4F0D7045" w14:textId="77777777" w:rsidR="006C0BA2" w:rsidRDefault="006C0BA2" w:rsidP="006C0BA2">
      <w:pPr>
        <w:pStyle w:val="SemEspaamento"/>
        <w:numPr>
          <w:ilvl w:val="0"/>
          <w:numId w:val="30"/>
        </w:numPr>
        <w:tabs>
          <w:tab w:val="left" w:pos="851"/>
        </w:tabs>
        <w:ind w:left="1276"/>
        <w:jc w:val="both"/>
        <w:rPr>
          <w:rFonts w:ascii="Garamond" w:hAnsi="Garamond"/>
          <w:sz w:val="26"/>
          <w:szCs w:val="26"/>
        </w:rPr>
      </w:pPr>
      <w:r w:rsidRPr="002D3D22">
        <w:rPr>
          <w:rFonts w:ascii="Garamond" w:hAnsi="Garamond"/>
          <w:sz w:val="26"/>
          <w:szCs w:val="26"/>
        </w:rPr>
        <w:t xml:space="preserve">Ficha de </w:t>
      </w:r>
      <w:r>
        <w:rPr>
          <w:rFonts w:ascii="Garamond" w:hAnsi="Garamond"/>
          <w:sz w:val="26"/>
          <w:szCs w:val="26"/>
        </w:rPr>
        <w:t>I</w:t>
      </w:r>
      <w:r w:rsidRPr="002D3D22">
        <w:rPr>
          <w:rFonts w:ascii="Garamond" w:hAnsi="Garamond"/>
          <w:sz w:val="26"/>
          <w:szCs w:val="26"/>
        </w:rPr>
        <w:t xml:space="preserve">nscrição devidamente preenchida com </w:t>
      </w:r>
      <w:r>
        <w:rPr>
          <w:rFonts w:ascii="Garamond" w:hAnsi="Garamond"/>
          <w:sz w:val="26"/>
          <w:szCs w:val="26"/>
        </w:rPr>
        <w:t>detalhamento</w:t>
      </w:r>
      <w:r w:rsidRPr="002D3D22">
        <w:rPr>
          <w:rFonts w:ascii="Garamond" w:hAnsi="Garamond"/>
          <w:sz w:val="26"/>
          <w:szCs w:val="26"/>
        </w:rPr>
        <w:t xml:space="preserve"> da Proposta;</w:t>
      </w:r>
    </w:p>
    <w:p w14:paraId="5198F8F5" w14:textId="6F4DA807" w:rsidR="006C0BA2" w:rsidRPr="002D3D22" w:rsidRDefault="006C0BA2" w:rsidP="006C0BA2">
      <w:pPr>
        <w:pStyle w:val="SemEspaamento"/>
        <w:numPr>
          <w:ilvl w:val="2"/>
          <w:numId w:val="30"/>
        </w:numPr>
        <w:tabs>
          <w:tab w:val="left" w:pos="851"/>
        </w:tabs>
        <w:jc w:val="both"/>
        <w:rPr>
          <w:rFonts w:ascii="Garamond" w:hAnsi="Garamond"/>
          <w:sz w:val="26"/>
          <w:szCs w:val="26"/>
        </w:rPr>
      </w:pPr>
      <w:r>
        <w:rPr>
          <w:rFonts w:ascii="Garamond" w:hAnsi="Garamond"/>
          <w:sz w:val="26"/>
          <w:szCs w:val="26"/>
        </w:rPr>
        <w:t xml:space="preserve">A Ficha de Inscrição pode ser retirada </w:t>
      </w:r>
      <w:r w:rsidR="00CC2880">
        <w:rPr>
          <w:rFonts w:ascii="Garamond" w:hAnsi="Garamond"/>
          <w:sz w:val="26"/>
          <w:szCs w:val="26"/>
        </w:rPr>
        <w:t>no Centro Cultural</w:t>
      </w:r>
      <w:r>
        <w:rPr>
          <w:rFonts w:ascii="Garamond" w:hAnsi="Garamond"/>
          <w:sz w:val="26"/>
          <w:szCs w:val="26"/>
        </w:rPr>
        <w:t xml:space="preserve"> ou no site da Prefeitura Municipal de São João da Barra (www.sjb.rj.gov.br)</w:t>
      </w:r>
    </w:p>
    <w:p w14:paraId="6155114B" w14:textId="14521FFB" w:rsidR="006C0BA2" w:rsidRPr="002D3D22" w:rsidRDefault="006C0BA2" w:rsidP="006C0BA2">
      <w:pPr>
        <w:pStyle w:val="SemEspaamento"/>
        <w:numPr>
          <w:ilvl w:val="2"/>
          <w:numId w:val="22"/>
        </w:numPr>
        <w:tabs>
          <w:tab w:val="left" w:pos="851"/>
        </w:tabs>
        <w:ind w:left="2127"/>
        <w:jc w:val="both"/>
        <w:rPr>
          <w:rFonts w:ascii="Garamond" w:hAnsi="Garamond"/>
          <w:sz w:val="26"/>
          <w:szCs w:val="26"/>
        </w:rPr>
      </w:pPr>
      <w:r>
        <w:rPr>
          <w:rFonts w:ascii="Garamond" w:hAnsi="Garamond"/>
          <w:sz w:val="26"/>
          <w:szCs w:val="26"/>
        </w:rPr>
        <w:t>É de inteira responsabilidade do Proponente a conferência da documentação e das informações contidas no envelope, correndo risco de inabilitação</w:t>
      </w:r>
      <w:r w:rsidR="00CC2880">
        <w:rPr>
          <w:rFonts w:ascii="Garamond" w:hAnsi="Garamond"/>
          <w:sz w:val="26"/>
          <w:szCs w:val="26"/>
        </w:rPr>
        <w:t>.</w:t>
      </w:r>
    </w:p>
    <w:p w14:paraId="1785448A" w14:textId="77777777" w:rsidR="006C0BA2" w:rsidRDefault="006C0BA2" w:rsidP="006C0BA2">
      <w:pPr>
        <w:pStyle w:val="SemEspaamento"/>
        <w:numPr>
          <w:ilvl w:val="1"/>
          <w:numId w:val="35"/>
        </w:numPr>
        <w:tabs>
          <w:tab w:val="left" w:pos="851"/>
        </w:tabs>
        <w:ind w:hanging="294"/>
        <w:jc w:val="both"/>
        <w:rPr>
          <w:rFonts w:ascii="Garamond" w:hAnsi="Garamond"/>
          <w:sz w:val="26"/>
          <w:szCs w:val="26"/>
        </w:rPr>
      </w:pPr>
      <w:r w:rsidRPr="008758C6">
        <w:rPr>
          <w:rFonts w:ascii="Garamond" w:hAnsi="Garamond"/>
          <w:sz w:val="26"/>
          <w:szCs w:val="26"/>
        </w:rPr>
        <w:t>A inscrição será composta pelo preenchimento completo da Ficha de Inscrição contendo dados pessoais do Proponente, dados bancários, descrição da proposta e documentação</w:t>
      </w:r>
      <w:r>
        <w:rPr>
          <w:rFonts w:ascii="Garamond" w:hAnsi="Garamond"/>
          <w:sz w:val="26"/>
          <w:szCs w:val="26"/>
        </w:rPr>
        <w:t xml:space="preserve"> em anexo. </w:t>
      </w:r>
    </w:p>
    <w:p w14:paraId="6EA310E3" w14:textId="6E25E376" w:rsidR="006C0BA2" w:rsidRDefault="006C0BA2" w:rsidP="006C0BA2">
      <w:pPr>
        <w:pStyle w:val="SemEspaamento"/>
        <w:numPr>
          <w:ilvl w:val="1"/>
          <w:numId w:val="35"/>
        </w:numPr>
        <w:tabs>
          <w:tab w:val="left" w:pos="851"/>
        </w:tabs>
        <w:ind w:hanging="294"/>
        <w:jc w:val="both"/>
        <w:rPr>
          <w:rFonts w:ascii="Garamond" w:hAnsi="Garamond"/>
          <w:sz w:val="26"/>
          <w:szCs w:val="26"/>
        </w:rPr>
      </w:pPr>
      <w:r w:rsidRPr="00986A0A">
        <w:rPr>
          <w:rFonts w:ascii="Garamond" w:hAnsi="Garamond"/>
          <w:sz w:val="26"/>
          <w:szCs w:val="26"/>
        </w:rPr>
        <w:t xml:space="preserve">A </w:t>
      </w:r>
      <w:r>
        <w:rPr>
          <w:rFonts w:ascii="Garamond" w:hAnsi="Garamond"/>
          <w:sz w:val="26"/>
          <w:szCs w:val="26"/>
        </w:rPr>
        <w:t>SE</w:t>
      </w:r>
      <w:r w:rsidR="00CC2880">
        <w:rPr>
          <w:rFonts w:ascii="Garamond" w:hAnsi="Garamond"/>
          <w:sz w:val="26"/>
          <w:szCs w:val="26"/>
        </w:rPr>
        <w:t>CULT</w:t>
      </w:r>
      <w:r w:rsidRPr="00986A0A">
        <w:rPr>
          <w:rFonts w:ascii="Garamond" w:hAnsi="Garamond"/>
          <w:sz w:val="26"/>
          <w:szCs w:val="26"/>
        </w:rPr>
        <w:t xml:space="preserve"> não fornecerá cópia dos projetos inscritos</w:t>
      </w:r>
      <w:r>
        <w:rPr>
          <w:rFonts w:ascii="Garamond" w:hAnsi="Garamond"/>
          <w:sz w:val="26"/>
          <w:szCs w:val="26"/>
        </w:rPr>
        <w:t>;</w:t>
      </w:r>
    </w:p>
    <w:p w14:paraId="00CBBB7F" w14:textId="77777777" w:rsidR="006C0BA2" w:rsidRDefault="006C0BA2" w:rsidP="006C0BA2">
      <w:pPr>
        <w:pStyle w:val="SemEspaamento"/>
        <w:numPr>
          <w:ilvl w:val="1"/>
          <w:numId w:val="35"/>
        </w:numPr>
        <w:tabs>
          <w:tab w:val="left" w:pos="851"/>
        </w:tabs>
        <w:ind w:hanging="294"/>
        <w:jc w:val="both"/>
        <w:rPr>
          <w:rFonts w:ascii="Garamond" w:hAnsi="Garamond"/>
          <w:sz w:val="26"/>
          <w:szCs w:val="26"/>
        </w:rPr>
      </w:pPr>
      <w:r w:rsidRPr="00986A0A">
        <w:rPr>
          <w:rFonts w:ascii="Garamond" w:hAnsi="Garamond"/>
          <w:sz w:val="26"/>
          <w:szCs w:val="26"/>
        </w:rPr>
        <w:t xml:space="preserve">Nenhuma documentação remetida na </w:t>
      </w:r>
      <w:r>
        <w:rPr>
          <w:rFonts w:ascii="Garamond" w:hAnsi="Garamond"/>
          <w:sz w:val="26"/>
          <w:szCs w:val="26"/>
        </w:rPr>
        <w:t>inscrição</w:t>
      </w:r>
      <w:r w:rsidRPr="00986A0A">
        <w:rPr>
          <w:rFonts w:ascii="Garamond" w:hAnsi="Garamond"/>
          <w:sz w:val="26"/>
          <w:szCs w:val="26"/>
        </w:rPr>
        <w:t xml:space="preserve"> será devolvida</w:t>
      </w:r>
      <w:r>
        <w:rPr>
          <w:rFonts w:ascii="Garamond" w:hAnsi="Garamond"/>
          <w:sz w:val="26"/>
          <w:szCs w:val="26"/>
        </w:rPr>
        <w:t xml:space="preserve">; </w:t>
      </w:r>
    </w:p>
    <w:p w14:paraId="22E4A153" w14:textId="77777777" w:rsidR="006C0BA2" w:rsidRDefault="006C0BA2" w:rsidP="006C0BA2">
      <w:pPr>
        <w:pStyle w:val="SemEspaamento"/>
        <w:numPr>
          <w:ilvl w:val="1"/>
          <w:numId w:val="35"/>
        </w:numPr>
        <w:tabs>
          <w:tab w:val="left" w:pos="851"/>
        </w:tabs>
        <w:ind w:hanging="294"/>
        <w:jc w:val="both"/>
        <w:rPr>
          <w:rFonts w:ascii="Garamond" w:hAnsi="Garamond"/>
          <w:sz w:val="26"/>
          <w:szCs w:val="26"/>
        </w:rPr>
      </w:pPr>
      <w:r w:rsidRPr="00986A0A">
        <w:rPr>
          <w:rFonts w:ascii="Garamond" w:hAnsi="Garamond"/>
          <w:sz w:val="26"/>
          <w:szCs w:val="26"/>
        </w:rPr>
        <w:t>Não será aceito o envio de documentação além da solicitada</w:t>
      </w:r>
      <w:r>
        <w:rPr>
          <w:rFonts w:ascii="Garamond" w:hAnsi="Garamond"/>
          <w:sz w:val="26"/>
          <w:szCs w:val="26"/>
        </w:rPr>
        <w:t xml:space="preserve">; </w:t>
      </w:r>
    </w:p>
    <w:p w14:paraId="380DAABF" w14:textId="77777777" w:rsidR="006C0BA2" w:rsidRDefault="006C0BA2" w:rsidP="006C0BA2">
      <w:pPr>
        <w:pStyle w:val="SemEspaamento"/>
        <w:numPr>
          <w:ilvl w:val="1"/>
          <w:numId w:val="35"/>
        </w:numPr>
        <w:tabs>
          <w:tab w:val="left" w:pos="851"/>
        </w:tabs>
        <w:ind w:hanging="294"/>
        <w:jc w:val="both"/>
        <w:rPr>
          <w:rFonts w:ascii="Garamond" w:hAnsi="Garamond"/>
          <w:sz w:val="26"/>
          <w:szCs w:val="26"/>
        </w:rPr>
      </w:pPr>
      <w:r w:rsidRPr="00C87453">
        <w:rPr>
          <w:rFonts w:ascii="Garamond" w:hAnsi="Garamond"/>
          <w:sz w:val="26"/>
          <w:szCs w:val="26"/>
        </w:rPr>
        <w:t xml:space="preserve">Não serão aceitas modificações ou substituições de dados e de anexos depois de finalizada a inscrição; </w:t>
      </w:r>
    </w:p>
    <w:p w14:paraId="7F5C2C33" w14:textId="77777777" w:rsidR="006C0BA2" w:rsidRPr="00C87453" w:rsidRDefault="006C0BA2" w:rsidP="006C0BA2">
      <w:pPr>
        <w:pStyle w:val="SemEspaamento"/>
        <w:numPr>
          <w:ilvl w:val="1"/>
          <w:numId w:val="35"/>
        </w:numPr>
        <w:tabs>
          <w:tab w:val="left" w:pos="851"/>
        </w:tabs>
        <w:ind w:hanging="294"/>
        <w:jc w:val="both"/>
        <w:rPr>
          <w:rFonts w:ascii="Garamond" w:hAnsi="Garamond"/>
          <w:sz w:val="26"/>
          <w:szCs w:val="26"/>
        </w:rPr>
      </w:pPr>
      <w:r>
        <w:rPr>
          <w:rFonts w:ascii="Garamond" w:hAnsi="Garamond"/>
          <w:sz w:val="26"/>
          <w:szCs w:val="26"/>
        </w:rPr>
        <w:t xml:space="preserve"> </w:t>
      </w:r>
      <w:r w:rsidRPr="00C87453">
        <w:rPr>
          <w:rFonts w:ascii="Garamond" w:hAnsi="Garamond"/>
          <w:sz w:val="26"/>
          <w:szCs w:val="26"/>
        </w:rPr>
        <w:t xml:space="preserve">Não será aceita, sob qualquer hipótese, a substituição do Proponente; </w:t>
      </w:r>
    </w:p>
    <w:p w14:paraId="0E189BB6" w14:textId="77777777" w:rsidR="006C0BA2" w:rsidRDefault="006C0BA2" w:rsidP="006C0BA2">
      <w:pPr>
        <w:pStyle w:val="SemEspaamento"/>
        <w:numPr>
          <w:ilvl w:val="1"/>
          <w:numId w:val="35"/>
        </w:numPr>
        <w:tabs>
          <w:tab w:val="left" w:pos="851"/>
        </w:tabs>
        <w:ind w:hanging="294"/>
        <w:jc w:val="both"/>
        <w:rPr>
          <w:rFonts w:ascii="Garamond" w:hAnsi="Garamond"/>
          <w:sz w:val="26"/>
          <w:szCs w:val="26"/>
        </w:rPr>
      </w:pPr>
      <w:r>
        <w:rPr>
          <w:rFonts w:ascii="Garamond" w:hAnsi="Garamond"/>
          <w:sz w:val="26"/>
          <w:szCs w:val="26"/>
        </w:rPr>
        <w:t xml:space="preserve"> Estará </w:t>
      </w:r>
      <w:r w:rsidRPr="00DA3E91">
        <w:rPr>
          <w:rFonts w:ascii="Garamond" w:hAnsi="Garamond"/>
          <w:sz w:val="26"/>
          <w:szCs w:val="26"/>
        </w:rPr>
        <w:t xml:space="preserve">sujeito à desclassificação </w:t>
      </w:r>
      <w:r>
        <w:rPr>
          <w:rFonts w:ascii="Garamond" w:hAnsi="Garamond"/>
          <w:sz w:val="26"/>
          <w:szCs w:val="26"/>
        </w:rPr>
        <w:t>a Proposta que faltar com a</w:t>
      </w:r>
      <w:r w:rsidRPr="00DA3E91">
        <w:rPr>
          <w:rFonts w:ascii="Garamond" w:hAnsi="Garamond"/>
          <w:sz w:val="26"/>
          <w:szCs w:val="26"/>
        </w:rPr>
        <w:t xml:space="preserve"> veracidade em relação aos conteúdos informados</w:t>
      </w:r>
      <w:r>
        <w:rPr>
          <w:rFonts w:ascii="Garamond" w:hAnsi="Garamond"/>
          <w:sz w:val="26"/>
          <w:szCs w:val="26"/>
        </w:rPr>
        <w:t>;</w:t>
      </w:r>
    </w:p>
    <w:p w14:paraId="611A6045" w14:textId="77777777" w:rsidR="006C0BA2" w:rsidRDefault="006C0BA2" w:rsidP="006C0BA2">
      <w:pPr>
        <w:pStyle w:val="SemEspaamento"/>
        <w:numPr>
          <w:ilvl w:val="1"/>
          <w:numId w:val="35"/>
        </w:numPr>
        <w:tabs>
          <w:tab w:val="left" w:pos="851"/>
        </w:tabs>
        <w:ind w:hanging="294"/>
        <w:jc w:val="both"/>
        <w:rPr>
          <w:rFonts w:ascii="Garamond" w:hAnsi="Garamond"/>
          <w:sz w:val="26"/>
          <w:szCs w:val="26"/>
        </w:rPr>
      </w:pPr>
      <w:r>
        <w:rPr>
          <w:rFonts w:ascii="Garamond" w:hAnsi="Garamond"/>
          <w:sz w:val="26"/>
          <w:szCs w:val="26"/>
        </w:rPr>
        <w:t xml:space="preserve"> </w:t>
      </w:r>
      <w:r w:rsidRPr="00C81C55">
        <w:rPr>
          <w:rFonts w:ascii="Garamond" w:hAnsi="Garamond"/>
          <w:sz w:val="26"/>
          <w:szCs w:val="26"/>
        </w:rPr>
        <w:t>Eventuais irregularidades na documentação e nas informações enviadas no ato da inscrição, constatadas a qualquer tempo, implicar</w:t>
      </w:r>
      <w:r>
        <w:rPr>
          <w:rFonts w:ascii="Garamond" w:hAnsi="Garamond"/>
          <w:sz w:val="26"/>
          <w:szCs w:val="26"/>
        </w:rPr>
        <w:t>ão</w:t>
      </w:r>
      <w:r w:rsidRPr="00C81C55">
        <w:rPr>
          <w:rFonts w:ascii="Garamond" w:hAnsi="Garamond"/>
          <w:sz w:val="26"/>
          <w:szCs w:val="26"/>
        </w:rPr>
        <w:t xml:space="preserve"> na inabilitação ou desclassificação do </w:t>
      </w:r>
      <w:r>
        <w:rPr>
          <w:rFonts w:ascii="Garamond" w:hAnsi="Garamond"/>
          <w:sz w:val="26"/>
          <w:szCs w:val="26"/>
        </w:rPr>
        <w:t>P</w:t>
      </w:r>
      <w:r w:rsidRPr="00C81C55">
        <w:rPr>
          <w:rFonts w:ascii="Garamond" w:hAnsi="Garamond"/>
          <w:sz w:val="26"/>
          <w:szCs w:val="26"/>
        </w:rPr>
        <w:t>roponente, sem prejuízo da aplicação das medidas legais cabíveis</w:t>
      </w:r>
      <w:r>
        <w:rPr>
          <w:rFonts w:ascii="Garamond" w:hAnsi="Garamond"/>
          <w:sz w:val="26"/>
          <w:szCs w:val="26"/>
        </w:rPr>
        <w:t>;</w:t>
      </w:r>
    </w:p>
    <w:p w14:paraId="4BEC1806" w14:textId="2C0170A4" w:rsidR="006C0BA2" w:rsidRDefault="006C0BA2" w:rsidP="006C0BA2">
      <w:pPr>
        <w:pStyle w:val="SemEspaamento"/>
        <w:numPr>
          <w:ilvl w:val="1"/>
          <w:numId w:val="35"/>
        </w:numPr>
        <w:tabs>
          <w:tab w:val="left" w:pos="851"/>
        </w:tabs>
        <w:ind w:hanging="294"/>
        <w:jc w:val="both"/>
        <w:rPr>
          <w:rFonts w:ascii="Garamond" w:hAnsi="Garamond"/>
          <w:sz w:val="26"/>
          <w:szCs w:val="26"/>
        </w:rPr>
      </w:pPr>
      <w:r w:rsidRPr="00986A0A">
        <w:rPr>
          <w:rFonts w:ascii="Garamond" w:hAnsi="Garamond"/>
          <w:sz w:val="26"/>
          <w:szCs w:val="26"/>
        </w:rPr>
        <w:t xml:space="preserve"> O ônus da participação nesta Chamada</w:t>
      </w:r>
      <w:r w:rsidR="0001287C">
        <w:rPr>
          <w:rFonts w:ascii="Garamond" w:hAnsi="Garamond"/>
          <w:sz w:val="26"/>
          <w:szCs w:val="26"/>
        </w:rPr>
        <w:t xml:space="preserve"> – in</w:t>
      </w:r>
      <w:r w:rsidRPr="00986A0A">
        <w:rPr>
          <w:rFonts w:ascii="Garamond" w:hAnsi="Garamond"/>
          <w:sz w:val="26"/>
          <w:szCs w:val="26"/>
        </w:rPr>
        <w:t>cluídas despesas</w:t>
      </w:r>
      <w:r w:rsidR="0001287C">
        <w:rPr>
          <w:rFonts w:ascii="Garamond" w:hAnsi="Garamond"/>
          <w:sz w:val="26"/>
          <w:szCs w:val="26"/>
        </w:rPr>
        <w:t xml:space="preserve"> com a confecção do prato, louças, acessórios e materiais extras – é </w:t>
      </w:r>
      <w:r w:rsidRPr="00986A0A">
        <w:rPr>
          <w:rFonts w:ascii="Garamond" w:hAnsi="Garamond"/>
          <w:sz w:val="26"/>
          <w:szCs w:val="26"/>
        </w:rPr>
        <w:t xml:space="preserve">de exclusiva responsabilidade do </w:t>
      </w:r>
      <w:r>
        <w:rPr>
          <w:rFonts w:ascii="Garamond" w:hAnsi="Garamond"/>
          <w:sz w:val="26"/>
          <w:szCs w:val="26"/>
        </w:rPr>
        <w:t>Proponente;</w:t>
      </w:r>
    </w:p>
    <w:p w14:paraId="3B6279AB" w14:textId="33D66B8C" w:rsidR="006C0BA2" w:rsidRDefault="006C0BA2" w:rsidP="006C0BA2">
      <w:pPr>
        <w:pStyle w:val="SemEspaamento"/>
        <w:numPr>
          <w:ilvl w:val="1"/>
          <w:numId w:val="35"/>
        </w:numPr>
        <w:tabs>
          <w:tab w:val="left" w:pos="851"/>
        </w:tabs>
        <w:ind w:hanging="294"/>
        <w:jc w:val="both"/>
        <w:rPr>
          <w:rFonts w:ascii="Garamond" w:hAnsi="Garamond"/>
          <w:sz w:val="26"/>
          <w:szCs w:val="26"/>
        </w:rPr>
      </w:pPr>
      <w:r>
        <w:rPr>
          <w:rFonts w:ascii="Garamond" w:hAnsi="Garamond"/>
          <w:sz w:val="26"/>
          <w:szCs w:val="26"/>
        </w:rPr>
        <w:t xml:space="preserve"> </w:t>
      </w:r>
      <w:r w:rsidRPr="00650863">
        <w:rPr>
          <w:rFonts w:ascii="Garamond" w:hAnsi="Garamond"/>
          <w:sz w:val="26"/>
          <w:szCs w:val="26"/>
        </w:rPr>
        <w:t>O prazo de inscrição das propostas poderá ser prorrogado por livre decisão da SE</w:t>
      </w:r>
      <w:r w:rsidR="00C809BB">
        <w:rPr>
          <w:rFonts w:ascii="Garamond" w:hAnsi="Garamond"/>
          <w:sz w:val="26"/>
          <w:szCs w:val="26"/>
        </w:rPr>
        <w:t>CULT</w:t>
      </w:r>
      <w:r w:rsidRPr="00650863">
        <w:rPr>
          <w:rFonts w:ascii="Garamond" w:hAnsi="Garamond"/>
          <w:sz w:val="26"/>
          <w:szCs w:val="26"/>
        </w:rPr>
        <w:t>, caso entenda que seja necessário.</w:t>
      </w:r>
    </w:p>
    <w:p w14:paraId="4BE266A5" w14:textId="77777777" w:rsidR="006C0BA2" w:rsidRDefault="006C0BA2" w:rsidP="006C0BA2">
      <w:pPr>
        <w:pStyle w:val="SemEspaamento"/>
        <w:tabs>
          <w:tab w:val="left" w:pos="851"/>
        </w:tabs>
        <w:ind w:left="720"/>
        <w:jc w:val="both"/>
        <w:rPr>
          <w:rFonts w:ascii="Garamond" w:hAnsi="Garamond"/>
          <w:sz w:val="26"/>
          <w:szCs w:val="26"/>
        </w:rPr>
      </w:pPr>
    </w:p>
    <w:p w14:paraId="49044C44" w14:textId="77777777" w:rsidR="006C0BA2" w:rsidRPr="00784967" w:rsidRDefault="006C0BA2" w:rsidP="006C0BA2">
      <w:pPr>
        <w:pStyle w:val="SemEspaamento"/>
        <w:numPr>
          <w:ilvl w:val="0"/>
          <w:numId w:val="22"/>
        </w:numPr>
        <w:ind w:left="284" w:hanging="284"/>
        <w:jc w:val="both"/>
        <w:rPr>
          <w:rFonts w:ascii="Garamond" w:hAnsi="Garamond"/>
          <w:b/>
          <w:bCs/>
          <w:sz w:val="26"/>
          <w:szCs w:val="26"/>
        </w:rPr>
      </w:pPr>
      <w:r w:rsidRPr="00784967">
        <w:rPr>
          <w:rFonts w:ascii="Garamond" w:hAnsi="Garamond"/>
          <w:b/>
          <w:bCs/>
          <w:sz w:val="26"/>
          <w:szCs w:val="26"/>
        </w:rPr>
        <w:t xml:space="preserve">DOS RECURSOS FINANCEIROS </w:t>
      </w:r>
    </w:p>
    <w:p w14:paraId="44EEA724" w14:textId="25A9BDD0" w:rsidR="006C0BA2" w:rsidRPr="00784967" w:rsidRDefault="006C0BA2" w:rsidP="006C0BA2">
      <w:pPr>
        <w:pStyle w:val="SemEspaamento"/>
        <w:numPr>
          <w:ilvl w:val="1"/>
          <w:numId w:val="22"/>
        </w:numPr>
        <w:tabs>
          <w:tab w:val="left" w:pos="851"/>
        </w:tabs>
        <w:ind w:left="709" w:hanging="567"/>
        <w:jc w:val="both"/>
        <w:rPr>
          <w:rFonts w:ascii="Garamond" w:hAnsi="Garamond"/>
          <w:sz w:val="26"/>
          <w:szCs w:val="26"/>
        </w:rPr>
      </w:pPr>
      <w:r w:rsidRPr="00784967">
        <w:rPr>
          <w:rFonts w:ascii="Garamond" w:hAnsi="Garamond"/>
          <w:sz w:val="26"/>
          <w:szCs w:val="26"/>
        </w:rPr>
        <w:t xml:space="preserve">O valor dos recursos destinados ao repasse deste Edital Público corresponde ao total de R$ </w:t>
      </w:r>
      <w:r w:rsidR="00230C06">
        <w:rPr>
          <w:rFonts w:ascii="Garamond" w:hAnsi="Garamond"/>
          <w:sz w:val="26"/>
          <w:szCs w:val="26"/>
        </w:rPr>
        <w:t>5</w:t>
      </w:r>
      <w:r w:rsidRPr="00784967">
        <w:rPr>
          <w:rFonts w:ascii="Garamond" w:hAnsi="Garamond"/>
          <w:sz w:val="26"/>
          <w:szCs w:val="26"/>
        </w:rPr>
        <w:t>.000, 00 (</w:t>
      </w:r>
      <w:r>
        <w:rPr>
          <w:rFonts w:ascii="Garamond" w:hAnsi="Garamond"/>
          <w:sz w:val="26"/>
          <w:szCs w:val="26"/>
        </w:rPr>
        <w:t>c</w:t>
      </w:r>
      <w:r w:rsidR="00230C06">
        <w:rPr>
          <w:rFonts w:ascii="Garamond" w:hAnsi="Garamond"/>
          <w:sz w:val="26"/>
          <w:szCs w:val="26"/>
        </w:rPr>
        <w:t>inco</w:t>
      </w:r>
      <w:r w:rsidRPr="00784967">
        <w:rPr>
          <w:rFonts w:ascii="Garamond" w:hAnsi="Garamond"/>
          <w:sz w:val="26"/>
          <w:szCs w:val="26"/>
        </w:rPr>
        <w:t xml:space="preserve"> mil</w:t>
      </w:r>
      <w:r>
        <w:rPr>
          <w:rFonts w:ascii="Garamond" w:hAnsi="Garamond"/>
          <w:sz w:val="26"/>
          <w:szCs w:val="26"/>
        </w:rPr>
        <w:t xml:space="preserve"> reais</w:t>
      </w:r>
      <w:r w:rsidRPr="00784967">
        <w:rPr>
          <w:rFonts w:ascii="Garamond" w:hAnsi="Garamond"/>
          <w:sz w:val="26"/>
          <w:szCs w:val="26"/>
        </w:rPr>
        <w:t xml:space="preserve">). </w:t>
      </w:r>
    </w:p>
    <w:p w14:paraId="128EF323" w14:textId="77777777" w:rsidR="006C0BA2" w:rsidRDefault="006C0BA2" w:rsidP="006C0BA2">
      <w:pPr>
        <w:pStyle w:val="SemEspaamento"/>
        <w:numPr>
          <w:ilvl w:val="1"/>
          <w:numId w:val="22"/>
        </w:numPr>
        <w:tabs>
          <w:tab w:val="left" w:pos="851"/>
        </w:tabs>
        <w:ind w:left="709" w:hanging="567"/>
        <w:jc w:val="both"/>
        <w:rPr>
          <w:rFonts w:ascii="Garamond" w:hAnsi="Garamond"/>
          <w:sz w:val="26"/>
          <w:szCs w:val="26"/>
        </w:rPr>
      </w:pPr>
      <w:r w:rsidRPr="00784967">
        <w:rPr>
          <w:rFonts w:ascii="Garamond" w:hAnsi="Garamond"/>
          <w:sz w:val="26"/>
          <w:szCs w:val="26"/>
        </w:rPr>
        <w:t>A distribuição dos recursos se dará da seguinte forma:</w:t>
      </w:r>
    </w:p>
    <w:p w14:paraId="69420D38" w14:textId="72FCF047" w:rsidR="00734847" w:rsidRDefault="00734847" w:rsidP="00734847">
      <w:pPr>
        <w:pStyle w:val="SemEspaamento"/>
        <w:tabs>
          <w:tab w:val="left" w:pos="851"/>
        </w:tabs>
        <w:ind w:left="720"/>
        <w:jc w:val="both"/>
        <w:rPr>
          <w:rFonts w:ascii="Garamond" w:hAnsi="Garamond"/>
          <w:sz w:val="26"/>
          <w:szCs w:val="26"/>
        </w:rPr>
      </w:pPr>
      <w:r>
        <w:rPr>
          <w:rFonts w:ascii="Garamond" w:hAnsi="Garamond"/>
          <w:sz w:val="26"/>
          <w:szCs w:val="26"/>
        </w:rPr>
        <w:t>1º lugar – R$ 2.000,00 (</w:t>
      </w:r>
      <w:r w:rsidR="008B5C28">
        <w:rPr>
          <w:rFonts w:ascii="Garamond" w:hAnsi="Garamond"/>
          <w:sz w:val="26"/>
          <w:szCs w:val="26"/>
        </w:rPr>
        <w:t>d</w:t>
      </w:r>
      <w:r>
        <w:rPr>
          <w:rFonts w:ascii="Garamond" w:hAnsi="Garamond"/>
          <w:sz w:val="26"/>
          <w:szCs w:val="26"/>
        </w:rPr>
        <w:t xml:space="preserve">ois mil reais) + troféu </w:t>
      </w:r>
    </w:p>
    <w:p w14:paraId="71D6ACAF" w14:textId="0BF181BC" w:rsidR="00734847" w:rsidRDefault="00734847" w:rsidP="00734847">
      <w:pPr>
        <w:pStyle w:val="SemEspaamento"/>
        <w:tabs>
          <w:tab w:val="left" w:pos="851"/>
        </w:tabs>
        <w:ind w:left="720"/>
        <w:jc w:val="both"/>
        <w:rPr>
          <w:rFonts w:ascii="Garamond" w:hAnsi="Garamond"/>
          <w:sz w:val="26"/>
          <w:szCs w:val="26"/>
        </w:rPr>
      </w:pPr>
      <w:r>
        <w:rPr>
          <w:rFonts w:ascii="Garamond" w:hAnsi="Garamond"/>
          <w:sz w:val="26"/>
          <w:szCs w:val="26"/>
        </w:rPr>
        <w:lastRenderedPageBreak/>
        <w:t>2º lugar – R$ 1.500,00 (</w:t>
      </w:r>
      <w:r w:rsidR="008B5C28">
        <w:rPr>
          <w:rFonts w:ascii="Garamond" w:hAnsi="Garamond"/>
          <w:sz w:val="26"/>
          <w:szCs w:val="26"/>
        </w:rPr>
        <w:t>u</w:t>
      </w:r>
      <w:r>
        <w:rPr>
          <w:rFonts w:ascii="Garamond" w:hAnsi="Garamond"/>
          <w:sz w:val="26"/>
          <w:szCs w:val="26"/>
        </w:rPr>
        <w:t>m mil e quinhentos reais) + troféu</w:t>
      </w:r>
    </w:p>
    <w:p w14:paraId="45D33CE1" w14:textId="744F5CBD" w:rsidR="00734847" w:rsidRDefault="00734847" w:rsidP="00734847">
      <w:pPr>
        <w:pStyle w:val="SemEspaamento"/>
        <w:tabs>
          <w:tab w:val="left" w:pos="851"/>
        </w:tabs>
        <w:ind w:left="720"/>
        <w:jc w:val="both"/>
        <w:rPr>
          <w:rFonts w:ascii="Garamond" w:hAnsi="Garamond"/>
          <w:sz w:val="26"/>
          <w:szCs w:val="26"/>
        </w:rPr>
      </w:pPr>
      <w:r>
        <w:rPr>
          <w:rFonts w:ascii="Garamond" w:hAnsi="Garamond"/>
          <w:sz w:val="26"/>
          <w:szCs w:val="26"/>
        </w:rPr>
        <w:t>3º lugar – R$ 900,00 (</w:t>
      </w:r>
      <w:r w:rsidR="008B5C28">
        <w:rPr>
          <w:rFonts w:ascii="Garamond" w:hAnsi="Garamond"/>
          <w:sz w:val="26"/>
          <w:szCs w:val="26"/>
        </w:rPr>
        <w:t>n</w:t>
      </w:r>
      <w:r>
        <w:rPr>
          <w:rFonts w:ascii="Garamond" w:hAnsi="Garamond"/>
          <w:sz w:val="26"/>
          <w:szCs w:val="26"/>
        </w:rPr>
        <w:t>ovecentos reais) + troféu</w:t>
      </w:r>
    </w:p>
    <w:p w14:paraId="66EDFFC0" w14:textId="27F13D89" w:rsidR="00734847" w:rsidRDefault="00734847" w:rsidP="00734847">
      <w:pPr>
        <w:pStyle w:val="SemEspaamento"/>
        <w:tabs>
          <w:tab w:val="left" w:pos="851"/>
        </w:tabs>
        <w:ind w:left="720"/>
        <w:jc w:val="both"/>
        <w:rPr>
          <w:rFonts w:ascii="Garamond" w:hAnsi="Garamond"/>
          <w:sz w:val="26"/>
          <w:szCs w:val="26"/>
        </w:rPr>
      </w:pPr>
      <w:r>
        <w:rPr>
          <w:rFonts w:ascii="Garamond" w:hAnsi="Garamond"/>
          <w:sz w:val="26"/>
          <w:szCs w:val="26"/>
        </w:rPr>
        <w:t>Prêmio popular – R$ 600,00 (</w:t>
      </w:r>
      <w:r w:rsidR="008B5C28">
        <w:rPr>
          <w:rFonts w:ascii="Garamond" w:hAnsi="Garamond"/>
          <w:sz w:val="26"/>
          <w:szCs w:val="26"/>
        </w:rPr>
        <w:t>s</w:t>
      </w:r>
      <w:r>
        <w:rPr>
          <w:rFonts w:ascii="Garamond" w:hAnsi="Garamond"/>
          <w:sz w:val="26"/>
          <w:szCs w:val="26"/>
        </w:rPr>
        <w:t>eiscentos reais) + troféu</w:t>
      </w:r>
    </w:p>
    <w:p w14:paraId="3AC4710C" w14:textId="14909412" w:rsidR="006C0BA2" w:rsidRPr="000934A6" w:rsidRDefault="006C0BA2" w:rsidP="006C0BA2">
      <w:pPr>
        <w:pStyle w:val="SemEspaamento"/>
        <w:numPr>
          <w:ilvl w:val="1"/>
          <w:numId w:val="22"/>
        </w:numPr>
        <w:tabs>
          <w:tab w:val="left" w:pos="851"/>
        </w:tabs>
        <w:ind w:left="709" w:hanging="567"/>
        <w:jc w:val="both"/>
        <w:rPr>
          <w:rFonts w:ascii="Garamond" w:hAnsi="Garamond"/>
          <w:sz w:val="26"/>
          <w:szCs w:val="26"/>
        </w:rPr>
      </w:pPr>
      <w:r w:rsidRPr="000934A6">
        <w:rPr>
          <w:rFonts w:ascii="Garamond" w:hAnsi="Garamond"/>
          <w:sz w:val="26"/>
          <w:szCs w:val="26"/>
        </w:rPr>
        <w:t>Os recursos financeiros destinados à premiação dos projetos serão transferidos pela Prefeitura Municipal de São João da Barra</w:t>
      </w:r>
      <w:r>
        <w:rPr>
          <w:rFonts w:ascii="Garamond" w:hAnsi="Garamond"/>
          <w:sz w:val="26"/>
          <w:szCs w:val="26"/>
        </w:rPr>
        <w:t xml:space="preserve"> via SE</w:t>
      </w:r>
      <w:r w:rsidR="005C1744">
        <w:rPr>
          <w:rFonts w:ascii="Garamond" w:hAnsi="Garamond"/>
          <w:sz w:val="26"/>
          <w:szCs w:val="26"/>
        </w:rPr>
        <w:t>CULT</w:t>
      </w:r>
      <w:r w:rsidRPr="000934A6">
        <w:rPr>
          <w:rFonts w:ascii="Garamond" w:hAnsi="Garamond"/>
          <w:sz w:val="26"/>
          <w:szCs w:val="26"/>
        </w:rPr>
        <w:t xml:space="preserve">. </w:t>
      </w:r>
    </w:p>
    <w:p w14:paraId="364B3258" w14:textId="63F1CBA3" w:rsidR="006C0BA2" w:rsidRPr="00357199" w:rsidRDefault="006C0BA2" w:rsidP="006C0BA2">
      <w:pPr>
        <w:pStyle w:val="SemEspaamento"/>
        <w:numPr>
          <w:ilvl w:val="1"/>
          <w:numId w:val="22"/>
        </w:numPr>
        <w:tabs>
          <w:tab w:val="left" w:pos="851"/>
        </w:tabs>
        <w:ind w:left="709" w:hanging="567"/>
        <w:jc w:val="both"/>
        <w:rPr>
          <w:rFonts w:ascii="Garamond" w:hAnsi="Garamond"/>
          <w:sz w:val="26"/>
          <w:szCs w:val="26"/>
        </w:rPr>
      </w:pPr>
      <w:r w:rsidRPr="00357199">
        <w:rPr>
          <w:rFonts w:ascii="Garamond" w:hAnsi="Garamond"/>
          <w:sz w:val="26"/>
          <w:szCs w:val="26"/>
        </w:rPr>
        <w:t>Os recursos desembolsados pela SE</w:t>
      </w:r>
      <w:r w:rsidR="008B5C28">
        <w:rPr>
          <w:rFonts w:ascii="Garamond" w:hAnsi="Garamond"/>
          <w:sz w:val="26"/>
          <w:szCs w:val="26"/>
        </w:rPr>
        <w:t xml:space="preserve">CULT </w:t>
      </w:r>
      <w:r w:rsidRPr="00357199">
        <w:rPr>
          <w:rFonts w:ascii="Garamond" w:hAnsi="Garamond"/>
          <w:sz w:val="26"/>
          <w:szCs w:val="26"/>
        </w:rPr>
        <w:t xml:space="preserve">serão transferidos </w:t>
      </w:r>
      <w:r>
        <w:rPr>
          <w:rFonts w:ascii="Garamond" w:hAnsi="Garamond"/>
          <w:sz w:val="26"/>
          <w:szCs w:val="26"/>
        </w:rPr>
        <w:t>ao P</w:t>
      </w:r>
      <w:r w:rsidRPr="00357199">
        <w:rPr>
          <w:rFonts w:ascii="Garamond" w:hAnsi="Garamond"/>
          <w:sz w:val="26"/>
          <w:szCs w:val="26"/>
        </w:rPr>
        <w:t>roponente selecionad</w:t>
      </w:r>
      <w:r>
        <w:rPr>
          <w:rFonts w:ascii="Garamond" w:hAnsi="Garamond"/>
          <w:sz w:val="26"/>
          <w:szCs w:val="26"/>
        </w:rPr>
        <w:t>o</w:t>
      </w:r>
      <w:r w:rsidRPr="00357199">
        <w:rPr>
          <w:rFonts w:ascii="Garamond" w:hAnsi="Garamond"/>
          <w:sz w:val="26"/>
          <w:szCs w:val="26"/>
        </w:rPr>
        <w:t xml:space="preserve"> em parcela única, em conta corrente cadastrada no ato da inscrição</w:t>
      </w:r>
      <w:r w:rsidR="00496004">
        <w:rPr>
          <w:rFonts w:ascii="Garamond" w:hAnsi="Garamond"/>
          <w:sz w:val="26"/>
          <w:szCs w:val="26"/>
        </w:rPr>
        <w:t>, podendo ser realizado em até 60 dias</w:t>
      </w:r>
      <w:r>
        <w:rPr>
          <w:rFonts w:ascii="Garamond" w:hAnsi="Garamond"/>
          <w:sz w:val="26"/>
          <w:szCs w:val="26"/>
        </w:rPr>
        <w:t>;</w:t>
      </w:r>
    </w:p>
    <w:p w14:paraId="7DD727D1" w14:textId="071D32FE" w:rsidR="006C0BA2" w:rsidRPr="00357199" w:rsidRDefault="006C0BA2" w:rsidP="006C0BA2">
      <w:pPr>
        <w:pStyle w:val="SemEspaamento"/>
        <w:numPr>
          <w:ilvl w:val="1"/>
          <w:numId w:val="22"/>
        </w:numPr>
        <w:tabs>
          <w:tab w:val="left" w:pos="851"/>
        </w:tabs>
        <w:ind w:left="709" w:hanging="567"/>
        <w:jc w:val="both"/>
        <w:rPr>
          <w:rFonts w:ascii="Garamond" w:hAnsi="Garamond"/>
          <w:sz w:val="26"/>
          <w:szCs w:val="26"/>
        </w:rPr>
      </w:pPr>
      <w:r w:rsidRPr="00357199">
        <w:rPr>
          <w:rFonts w:ascii="Garamond" w:hAnsi="Garamond"/>
          <w:sz w:val="26"/>
          <w:szCs w:val="26"/>
        </w:rPr>
        <w:t>Não serão aceitas contas</w:t>
      </w:r>
      <w:r>
        <w:rPr>
          <w:rFonts w:ascii="Garamond" w:hAnsi="Garamond"/>
          <w:sz w:val="26"/>
          <w:szCs w:val="26"/>
        </w:rPr>
        <w:t xml:space="preserve"> </w:t>
      </w:r>
      <w:r w:rsidRPr="00357199">
        <w:rPr>
          <w:rFonts w:ascii="Garamond" w:hAnsi="Garamond"/>
          <w:sz w:val="26"/>
          <w:szCs w:val="26"/>
        </w:rPr>
        <w:t>salário, apenas conta corrente que esteja no nome d</w:t>
      </w:r>
      <w:r>
        <w:rPr>
          <w:rFonts w:ascii="Garamond" w:hAnsi="Garamond"/>
          <w:sz w:val="26"/>
          <w:szCs w:val="26"/>
        </w:rPr>
        <w:t>o</w:t>
      </w:r>
      <w:r w:rsidRPr="00357199">
        <w:rPr>
          <w:rFonts w:ascii="Garamond" w:hAnsi="Garamond"/>
          <w:sz w:val="26"/>
          <w:szCs w:val="26"/>
        </w:rPr>
        <w:t xml:space="preserve"> </w:t>
      </w:r>
      <w:r>
        <w:rPr>
          <w:rFonts w:ascii="Garamond" w:hAnsi="Garamond"/>
          <w:sz w:val="26"/>
          <w:szCs w:val="26"/>
        </w:rPr>
        <w:t>P</w:t>
      </w:r>
      <w:r w:rsidRPr="00357199">
        <w:rPr>
          <w:rFonts w:ascii="Garamond" w:hAnsi="Garamond"/>
          <w:sz w:val="26"/>
          <w:szCs w:val="26"/>
        </w:rPr>
        <w:t xml:space="preserve">roponente </w:t>
      </w:r>
      <w:r w:rsidR="008B5C28">
        <w:rPr>
          <w:rFonts w:ascii="Garamond" w:hAnsi="Garamond"/>
          <w:sz w:val="26"/>
          <w:szCs w:val="26"/>
        </w:rPr>
        <w:t>vencedor</w:t>
      </w:r>
      <w:r w:rsidRPr="00357199">
        <w:rPr>
          <w:rFonts w:ascii="Garamond" w:hAnsi="Garamond"/>
          <w:sz w:val="26"/>
          <w:szCs w:val="26"/>
        </w:rPr>
        <w:t xml:space="preserve">. </w:t>
      </w:r>
    </w:p>
    <w:p w14:paraId="4D86075B" w14:textId="0639EECD" w:rsidR="006C0BA2" w:rsidRPr="00357199" w:rsidRDefault="006C0BA2" w:rsidP="006C0BA2">
      <w:pPr>
        <w:pStyle w:val="SemEspaamento"/>
        <w:numPr>
          <w:ilvl w:val="1"/>
          <w:numId w:val="22"/>
        </w:numPr>
        <w:tabs>
          <w:tab w:val="left" w:pos="851"/>
        </w:tabs>
        <w:ind w:left="709" w:hanging="567"/>
        <w:jc w:val="both"/>
        <w:rPr>
          <w:rFonts w:ascii="Garamond" w:hAnsi="Garamond"/>
          <w:sz w:val="26"/>
          <w:szCs w:val="26"/>
        </w:rPr>
      </w:pPr>
      <w:r w:rsidRPr="00357199">
        <w:rPr>
          <w:rFonts w:ascii="Garamond" w:hAnsi="Garamond"/>
          <w:sz w:val="26"/>
          <w:szCs w:val="26"/>
        </w:rPr>
        <w:t>Custos relativos a Direitos Autorais (ECAD, SBAT, direitos de imagem etc</w:t>
      </w:r>
      <w:r>
        <w:rPr>
          <w:rFonts w:ascii="Garamond" w:hAnsi="Garamond"/>
          <w:sz w:val="26"/>
          <w:szCs w:val="26"/>
        </w:rPr>
        <w:t>.</w:t>
      </w:r>
      <w:r w:rsidRPr="00357199">
        <w:rPr>
          <w:rFonts w:ascii="Garamond" w:hAnsi="Garamond"/>
          <w:sz w:val="26"/>
          <w:szCs w:val="26"/>
        </w:rPr>
        <w:t>) serão de responsabilidade do proponente, bem como</w:t>
      </w:r>
      <w:r w:rsidR="008B5C28">
        <w:rPr>
          <w:rFonts w:ascii="Garamond" w:hAnsi="Garamond"/>
          <w:sz w:val="26"/>
          <w:szCs w:val="26"/>
        </w:rPr>
        <w:t>,</w:t>
      </w:r>
      <w:r w:rsidRPr="00357199">
        <w:rPr>
          <w:rFonts w:ascii="Garamond" w:hAnsi="Garamond"/>
          <w:sz w:val="26"/>
          <w:szCs w:val="26"/>
        </w:rPr>
        <w:t xml:space="preserve"> suas liberações junto aos órgãos competentes, caso necessite.</w:t>
      </w:r>
    </w:p>
    <w:p w14:paraId="29D51E4E" w14:textId="77777777" w:rsidR="006C0BA2" w:rsidRDefault="006C0BA2" w:rsidP="006C0BA2">
      <w:pPr>
        <w:pStyle w:val="SemEspaamento"/>
        <w:tabs>
          <w:tab w:val="left" w:pos="851"/>
        </w:tabs>
        <w:ind w:left="709"/>
        <w:jc w:val="both"/>
        <w:rPr>
          <w:rFonts w:ascii="Garamond" w:hAnsi="Garamond"/>
          <w:sz w:val="26"/>
          <w:szCs w:val="26"/>
        </w:rPr>
      </w:pPr>
    </w:p>
    <w:p w14:paraId="6FF84D8E" w14:textId="77777777" w:rsidR="006C0BA2" w:rsidRPr="00784967" w:rsidRDefault="006C0BA2" w:rsidP="006C0BA2">
      <w:pPr>
        <w:pStyle w:val="SemEspaamento"/>
        <w:numPr>
          <w:ilvl w:val="0"/>
          <w:numId w:val="22"/>
        </w:numPr>
        <w:ind w:left="284"/>
        <w:jc w:val="both"/>
        <w:rPr>
          <w:rFonts w:ascii="Garamond" w:hAnsi="Garamond"/>
          <w:b/>
          <w:bCs/>
          <w:sz w:val="26"/>
          <w:szCs w:val="26"/>
        </w:rPr>
      </w:pPr>
      <w:r w:rsidRPr="00784967">
        <w:rPr>
          <w:rFonts w:ascii="Garamond" w:hAnsi="Garamond"/>
          <w:b/>
          <w:bCs/>
          <w:sz w:val="26"/>
          <w:szCs w:val="26"/>
        </w:rPr>
        <w:t xml:space="preserve">DOS </w:t>
      </w:r>
      <w:r>
        <w:rPr>
          <w:rFonts w:ascii="Garamond" w:hAnsi="Garamond"/>
          <w:b/>
          <w:bCs/>
          <w:sz w:val="26"/>
          <w:szCs w:val="26"/>
        </w:rPr>
        <w:t>JULGAMENTOS</w:t>
      </w:r>
    </w:p>
    <w:p w14:paraId="41D21E19" w14:textId="19A6DB2C" w:rsidR="003E2D94" w:rsidRPr="003E2D94" w:rsidRDefault="00787915" w:rsidP="00E21EBE">
      <w:pPr>
        <w:pStyle w:val="SemEspaamento"/>
        <w:numPr>
          <w:ilvl w:val="1"/>
          <w:numId w:val="22"/>
        </w:numPr>
        <w:tabs>
          <w:tab w:val="left" w:pos="851"/>
        </w:tabs>
        <w:ind w:left="709" w:hanging="567"/>
        <w:jc w:val="both"/>
        <w:rPr>
          <w:rFonts w:ascii="Garamond" w:hAnsi="Garamond"/>
          <w:sz w:val="26"/>
          <w:szCs w:val="26"/>
        </w:rPr>
      </w:pPr>
      <w:r w:rsidRPr="003E2D94">
        <w:rPr>
          <w:rFonts w:ascii="Garamond" w:hAnsi="Garamond"/>
          <w:sz w:val="26"/>
          <w:szCs w:val="26"/>
        </w:rPr>
        <w:t xml:space="preserve">Para </w:t>
      </w:r>
      <w:r w:rsidR="003E2D94">
        <w:rPr>
          <w:rFonts w:ascii="Garamond" w:hAnsi="Garamond"/>
          <w:sz w:val="26"/>
          <w:szCs w:val="26"/>
        </w:rPr>
        <w:t xml:space="preserve">selecionar </w:t>
      </w:r>
      <w:r w:rsidRPr="003E2D94">
        <w:rPr>
          <w:rFonts w:ascii="Garamond" w:hAnsi="Garamond"/>
          <w:sz w:val="26"/>
          <w:szCs w:val="26"/>
        </w:rPr>
        <w:t>os três primeiros colocados, a</w:t>
      </w:r>
      <w:r w:rsidR="006C0BA2" w:rsidRPr="003E2D94">
        <w:rPr>
          <w:rFonts w:ascii="Garamond" w:hAnsi="Garamond"/>
          <w:sz w:val="26"/>
          <w:szCs w:val="26"/>
        </w:rPr>
        <w:t xml:space="preserve"> Comissão Organizadora do </w:t>
      </w:r>
      <w:r w:rsidRPr="003E2D94">
        <w:rPr>
          <w:rFonts w:ascii="Garamond" w:hAnsi="Garamond"/>
          <w:sz w:val="26"/>
          <w:szCs w:val="26"/>
        </w:rPr>
        <w:t>I Festival de Comida Típica Junina</w:t>
      </w:r>
      <w:r w:rsidR="006C0BA2" w:rsidRPr="003E2D94">
        <w:rPr>
          <w:rFonts w:ascii="Garamond" w:hAnsi="Garamond"/>
          <w:sz w:val="26"/>
          <w:szCs w:val="26"/>
        </w:rPr>
        <w:t xml:space="preserve"> </w:t>
      </w:r>
      <w:r w:rsidR="0039288E">
        <w:rPr>
          <w:rFonts w:ascii="Garamond" w:hAnsi="Garamond"/>
          <w:sz w:val="26"/>
          <w:szCs w:val="26"/>
        </w:rPr>
        <w:t>nomeará</w:t>
      </w:r>
      <w:r w:rsidRPr="003E2D94">
        <w:rPr>
          <w:rFonts w:ascii="Garamond" w:hAnsi="Garamond"/>
          <w:sz w:val="26"/>
          <w:szCs w:val="26"/>
        </w:rPr>
        <w:t xml:space="preserve"> uma</w:t>
      </w:r>
      <w:r w:rsidR="006C0BA2" w:rsidRPr="003E2D94">
        <w:rPr>
          <w:rFonts w:ascii="Garamond" w:hAnsi="Garamond"/>
          <w:sz w:val="26"/>
          <w:szCs w:val="26"/>
        </w:rPr>
        <w:t xml:space="preserve"> Comissão Julgadora </w:t>
      </w:r>
      <w:r w:rsidR="003E2D94">
        <w:rPr>
          <w:rFonts w:ascii="Garamond" w:hAnsi="Garamond"/>
          <w:sz w:val="26"/>
          <w:szCs w:val="26"/>
        </w:rPr>
        <w:t>com</w:t>
      </w:r>
      <w:r w:rsidR="003E2D94" w:rsidRPr="003E2D94">
        <w:rPr>
          <w:rFonts w:ascii="Garamond" w:hAnsi="Garamond"/>
          <w:sz w:val="26"/>
          <w:szCs w:val="26"/>
        </w:rPr>
        <w:t xml:space="preserve"> pessoas de notório saber, expertise</w:t>
      </w:r>
      <w:r w:rsidR="003E2D94">
        <w:rPr>
          <w:rFonts w:ascii="Garamond" w:hAnsi="Garamond"/>
          <w:sz w:val="26"/>
          <w:szCs w:val="26"/>
        </w:rPr>
        <w:t xml:space="preserve"> gastronômica</w:t>
      </w:r>
      <w:r w:rsidR="003E2D94" w:rsidRPr="003E2D94">
        <w:rPr>
          <w:rFonts w:ascii="Garamond" w:hAnsi="Garamond"/>
          <w:sz w:val="26"/>
          <w:szCs w:val="26"/>
        </w:rPr>
        <w:t xml:space="preserve">, qualificação técnica e/ou </w:t>
      </w:r>
      <w:r w:rsidR="003E2D94">
        <w:rPr>
          <w:rFonts w:ascii="Garamond" w:hAnsi="Garamond"/>
          <w:sz w:val="26"/>
          <w:szCs w:val="26"/>
        </w:rPr>
        <w:t>empírica</w:t>
      </w:r>
      <w:r w:rsidR="003E2D94" w:rsidRPr="003E2D94">
        <w:rPr>
          <w:rFonts w:ascii="Garamond" w:hAnsi="Garamond"/>
          <w:sz w:val="26"/>
          <w:szCs w:val="26"/>
        </w:rPr>
        <w:t xml:space="preserve"> </w:t>
      </w:r>
      <w:r w:rsidR="003E2D94">
        <w:rPr>
          <w:rFonts w:ascii="Garamond" w:hAnsi="Garamond"/>
          <w:sz w:val="26"/>
          <w:szCs w:val="26"/>
        </w:rPr>
        <w:t>no campo da gastronomia.</w:t>
      </w:r>
    </w:p>
    <w:p w14:paraId="3A35BFB8" w14:textId="3D52C864" w:rsidR="006C0BA2" w:rsidRDefault="006C0BA2" w:rsidP="003E2D94">
      <w:pPr>
        <w:pStyle w:val="SemEspaamento"/>
        <w:numPr>
          <w:ilvl w:val="2"/>
          <w:numId w:val="22"/>
        </w:numPr>
        <w:tabs>
          <w:tab w:val="left" w:pos="851"/>
        </w:tabs>
        <w:ind w:left="1701"/>
        <w:jc w:val="both"/>
        <w:rPr>
          <w:rFonts w:ascii="Garamond" w:hAnsi="Garamond"/>
          <w:sz w:val="26"/>
          <w:szCs w:val="26"/>
        </w:rPr>
      </w:pPr>
      <w:r>
        <w:rPr>
          <w:rFonts w:ascii="Garamond" w:hAnsi="Garamond"/>
          <w:sz w:val="26"/>
          <w:szCs w:val="26"/>
        </w:rPr>
        <w:t>A Comissão Julgadora irá fazer a</w:t>
      </w:r>
      <w:r w:rsidRPr="00625B11">
        <w:rPr>
          <w:rFonts w:ascii="Garamond" w:hAnsi="Garamond"/>
          <w:sz w:val="26"/>
          <w:szCs w:val="26"/>
        </w:rPr>
        <w:t>nálise</w:t>
      </w:r>
      <w:r w:rsidR="00787915">
        <w:rPr>
          <w:rFonts w:ascii="Garamond" w:hAnsi="Garamond"/>
          <w:sz w:val="26"/>
          <w:szCs w:val="26"/>
        </w:rPr>
        <w:t xml:space="preserve"> e </w:t>
      </w:r>
      <w:r w:rsidRPr="00625B11">
        <w:rPr>
          <w:rFonts w:ascii="Garamond" w:hAnsi="Garamond"/>
          <w:sz w:val="26"/>
          <w:szCs w:val="26"/>
        </w:rPr>
        <w:t xml:space="preserve">julgamento </w:t>
      </w:r>
      <w:r w:rsidR="00787915">
        <w:rPr>
          <w:rFonts w:ascii="Garamond" w:hAnsi="Garamond"/>
          <w:sz w:val="26"/>
          <w:szCs w:val="26"/>
        </w:rPr>
        <w:t>dos pratos típicos, levando em consideração os critérios:</w:t>
      </w:r>
      <w:r>
        <w:rPr>
          <w:rFonts w:ascii="Garamond" w:hAnsi="Garamond"/>
          <w:sz w:val="26"/>
          <w:szCs w:val="26"/>
        </w:rPr>
        <w:t xml:space="preserve"> </w:t>
      </w:r>
      <w:r w:rsidRPr="00625B11">
        <w:rPr>
          <w:rFonts w:ascii="Garamond" w:hAnsi="Garamond"/>
          <w:sz w:val="26"/>
          <w:szCs w:val="26"/>
        </w:rPr>
        <w:t> </w:t>
      </w:r>
    </w:p>
    <w:p w14:paraId="3B08D6CD" w14:textId="3452134C" w:rsidR="006C0BA2" w:rsidRDefault="00787915" w:rsidP="003E2D94">
      <w:pPr>
        <w:pStyle w:val="SemEspaamento"/>
        <w:numPr>
          <w:ilvl w:val="0"/>
          <w:numId w:val="41"/>
        </w:numPr>
        <w:tabs>
          <w:tab w:val="left" w:pos="851"/>
        </w:tabs>
        <w:ind w:left="2127"/>
        <w:jc w:val="both"/>
        <w:rPr>
          <w:rFonts w:ascii="Garamond" w:hAnsi="Garamond"/>
          <w:sz w:val="26"/>
          <w:szCs w:val="26"/>
        </w:rPr>
      </w:pPr>
      <w:r>
        <w:rPr>
          <w:rFonts w:ascii="Garamond" w:hAnsi="Garamond"/>
          <w:sz w:val="26"/>
          <w:szCs w:val="26"/>
        </w:rPr>
        <w:t>A</w:t>
      </w:r>
      <w:r w:rsidR="00105E3F">
        <w:rPr>
          <w:rFonts w:ascii="Garamond" w:hAnsi="Garamond"/>
          <w:sz w:val="26"/>
          <w:szCs w:val="26"/>
        </w:rPr>
        <w:t>PRESENTAÇÃO</w:t>
      </w:r>
      <w:r>
        <w:rPr>
          <w:rFonts w:ascii="Garamond" w:hAnsi="Garamond"/>
          <w:sz w:val="26"/>
          <w:szCs w:val="26"/>
        </w:rPr>
        <w:t xml:space="preserve"> (aparência, percepção visual)</w:t>
      </w:r>
    </w:p>
    <w:p w14:paraId="15279CC3" w14:textId="3CB2FFFB" w:rsidR="00105E3F" w:rsidRPr="00E503DF" w:rsidRDefault="00105E3F" w:rsidP="003E2D94">
      <w:pPr>
        <w:pStyle w:val="SemEspaamento"/>
        <w:numPr>
          <w:ilvl w:val="0"/>
          <w:numId w:val="41"/>
        </w:numPr>
        <w:tabs>
          <w:tab w:val="left" w:pos="851"/>
        </w:tabs>
        <w:ind w:left="2127"/>
        <w:jc w:val="both"/>
        <w:rPr>
          <w:rFonts w:ascii="Garamond" w:hAnsi="Garamond"/>
          <w:sz w:val="26"/>
          <w:szCs w:val="26"/>
        </w:rPr>
      </w:pPr>
      <w:r w:rsidRPr="006B69BD">
        <w:rPr>
          <w:rFonts w:ascii="Garamond" w:hAnsi="Garamond"/>
          <w:sz w:val="26"/>
          <w:szCs w:val="26"/>
        </w:rPr>
        <w:t>ORIGINALIDADE</w:t>
      </w:r>
      <w:r>
        <w:rPr>
          <w:rFonts w:ascii="Garamond" w:hAnsi="Garamond"/>
          <w:sz w:val="26"/>
          <w:szCs w:val="26"/>
        </w:rPr>
        <w:t xml:space="preserve"> (</w:t>
      </w:r>
      <w:r w:rsidR="00125AF4">
        <w:rPr>
          <w:rFonts w:ascii="Garamond" w:hAnsi="Garamond"/>
          <w:sz w:val="26"/>
          <w:szCs w:val="26"/>
        </w:rPr>
        <w:t>criatividade e</w:t>
      </w:r>
      <w:r>
        <w:rPr>
          <w:rFonts w:ascii="Garamond" w:hAnsi="Garamond"/>
          <w:sz w:val="26"/>
          <w:szCs w:val="26"/>
        </w:rPr>
        <w:t xml:space="preserve"> inovação)</w:t>
      </w:r>
    </w:p>
    <w:p w14:paraId="3CF3F19A" w14:textId="49E6B503" w:rsidR="00787915" w:rsidRDefault="00787915" w:rsidP="003E2D94">
      <w:pPr>
        <w:pStyle w:val="SemEspaamento"/>
        <w:numPr>
          <w:ilvl w:val="0"/>
          <w:numId w:val="41"/>
        </w:numPr>
        <w:tabs>
          <w:tab w:val="left" w:pos="851"/>
        </w:tabs>
        <w:ind w:left="2127"/>
        <w:jc w:val="both"/>
        <w:rPr>
          <w:rFonts w:ascii="Garamond" w:hAnsi="Garamond"/>
          <w:sz w:val="26"/>
          <w:szCs w:val="26"/>
        </w:rPr>
      </w:pPr>
      <w:r>
        <w:rPr>
          <w:rFonts w:ascii="Garamond" w:hAnsi="Garamond"/>
          <w:sz w:val="26"/>
          <w:szCs w:val="26"/>
        </w:rPr>
        <w:t>S</w:t>
      </w:r>
      <w:r w:rsidR="003E2D94">
        <w:rPr>
          <w:rFonts w:ascii="Garamond" w:hAnsi="Garamond"/>
          <w:sz w:val="26"/>
          <w:szCs w:val="26"/>
        </w:rPr>
        <w:t>ABOR</w:t>
      </w:r>
      <w:r>
        <w:rPr>
          <w:rFonts w:ascii="Garamond" w:hAnsi="Garamond"/>
          <w:sz w:val="26"/>
          <w:szCs w:val="26"/>
        </w:rPr>
        <w:t xml:space="preserve"> (</w:t>
      </w:r>
      <w:r w:rsidR="00125AF4">
        <w:rPr>
          <w:rFonts w:ascii="Garamond" w:hAnsi="Garamond"/>
          <w:sz w:val="26"/>
          <w:szCs w:val="26"/>
        </w:rPr>
        <w:t>degustação: aroma, paladar, textura</w:t>
      </w:r>
      <w:r>
        <w:rPr>
          <w:rFonts w:ascii="Garamond" w:hAnsi="Garamond"/>
          <w:sz w:val="26"/>
          <w:szCs w:val="26"/>
        </w:rPr>
        <w:t>)</w:t>
      </w:r>
    </w:p>
    <w:p w14:paraId="1AFFA6F4" w14:textId="2BC31B7B" w:rsidR="003E2D94" w:rsidRDefault="00827B11" w:rsidP="003E2D94">
      <w:pPr>
        <w:pStyle w:val="SemEspaamento"/>
        <w:numPr>
          <w:ilvl w:val="2"/>
          <w:numId w:val="22"/>
        </w:numPr>
        <w:tabs>
          <w:tab w:val="left" w:pos="851"/>
        </w:tabs>
        <w:ind w:left="1701"/>
        <w:jc w:val="both"/>
        <w:rPr>
          <w:rFonts w:ascii="Garamond" w:hAnsi="Garamond"/>
          <w:sz w:val="26"/>
          <w:szCs w:val="26"/>
        </w:rPr>
      </w:pPr>
      <w:r>
        <w:rPr>
          <w:rFonts w:ascii="Garamond" w:hAnsi="Garamond"/>
          <w:sz w:val="26"/>
          <w:szCs w:val="26"/>
        </w:rPr>
        <w:t>O júri especializado será composto de</w:t>
      </w:r>
      <w:r w:rsidR="003E2D94">
        <w:rPr>
          <w:rFonts w:ascii="Garamond" w:hAnsi="Garamond"/>
          <w:sz w:val="26"/>
          <w:szCs w:val="26"/>
        </w:rPr>
        <w:t xml:space="preserve"> 3 (três) membros que </w:t>
      </w:r>
      <w:r w:rsidR="007A6092">
        <w:rPr>
          <w:rFonts w:ascii="Garamond" w:hAnsi="Garamond"/>
          <w:sz w:val="26"/>
          <w:szCs w:val="26"/>
        </w:rPr>
        <w:t xml:space="preserve">degustarão os pratos </w:t>
      </w:r>
      <w:r w:rsidR="00FA27AB">
        <w:rPr>
          <w:rFonts w:ascii="Garamond" w:hAnsi="Garamond"/>
          <w:sz w:val="26"/>
          <w:szCs w:val="26"/>
        </w:rPr>
        <w:t>típicos juninos.</w:t>
      </w:r>
      <w:r w:rsidR="00874297">
        <w:rPr>
          <w:rFonts w:ascii="Garamond" w:hAnsi="Garamond"/>
          <w:sz w:val="26"/>
          <w:szCs w:val="26"/>
        </w:rPr>
        <w:t xml:space="preserve"> </w:t>
      </w:r>
    </w:p>
    <w:p w14:paraId="48FF96E0" w14:textId="4D87397E" w:rsidR="000E4F25" w:rsidRDefault="000E4F25" w:rsidP="003E2D94">
      <w:pPr>
        <w:pStyle w:val="SemEspaamento"/>
        <w:numPr>
          <w:ilvl w:val="2"/>
          <w:numId w:val="22"/>
        </w:numPr>
        <w:tabs>
          <w:tab w:val="left" w:pos="851"/>
        </w:tabs>
        <w:ind w:left="1701"/>
        <w:jc w:val="both"/>
        <w:rPr>
          <w:rFonts w:ascii="Garamond" w:hAnsi="Garamond"/>
          <w:sz w:val="26"/>
          <w:szCs w:val="26"/>
        </w:rPr>
      </w:pPr>
      <w:r>
        <w:rPr>
          <w:rFonts w:ascii="Garamond" w:hAnsi="Garamond"/>
          <w:sz w:val="26"/>
          <w:szCs w:val="26"/>
        </w:rPr>
        <w:t>As notas dos jurados irão variar de 5 (cinco) a 10 (dez) pontos, podendo utilizar uma casa decimal.</w:t>
      </w:r>
    </w:p>
    <w:p w14:paraId="2753E14E" w14:textId="13D03182" w:rsidR="000E4F25" w:rsidRDefault="000E4F25" w:rsidP="000E4F25">
      <w:pPr>
        <w:pStyle w:val="SemEspaamento"/>
        <w:numPr>
          <w:ilvl w:val="1"/>
          <w:numId w:val="22"/>
        </w:numPr>
        <w:tabs>
          <w:tab w:val="left" w:pos="851"/>
        </w:tabs>
        <w:ind w:left="709" w:hanging="567"/>
        <w:jc w:val="both"/>
        <w:rPr>
          <w:rFonts w:ascii="Garamond" w:hAnsi="Garamond"/>
          <w:sz w:val="26"/>
          <w:szCs w:val="26"/>
        </w:rPr>
      </w:pPr>
      <w:r>
        <w:rPr>
          <w:rFonts w:ascii="Garamond" w:hAnsi="Garamond"/>
          <w:sz w:val="26"/>
          <w:szCs w:val="26"/>
        </w:rPr>
        <w:t>Para a Prêmio Popular serão selecionadas no público, aleatoriamente, 2</w:t>
      </w:r>
      <w:r w:rsidR="005F0441">
        <w:rPr>
          <w:rFonts w:ascii="Garamond" w:hAnsi="Garamond"/>
          <w:sz w:val="26"/>
          <w:szCs w:val="26"/>
        </w:rPr>
        <w:t>5</w:t>
      </w:r>
      <w:r>
        <w:rPr>
          <w:rFonts w:ascii="Garamond" w:hAnsi="Garamond"/>
          <w:sz w:val="26"/>
          <w:szCs w:val="26"/>
        </w:rPr>
        <w:t xml:space="preserve"> (vinte</w:t>
      </w:r>
      <w:r w:rsidR="005F0441">
        <w:rPr>
          <w:rFonts w:ascii="Garamond" w:hAnsi="Garamond"/>
          <w:sz w:val="26"/>
          <w:szCs w:val="26"/>
        </w:rPr>
        <w:t xml:space="preserve"> e cinco</w:t>
      </w:r>
      <w:r>
        <w:rPr>
          <w:rFonts w:ascii="Garamond" w:hAnsi="Garamond"/>
          <w:sz w:val="26"/>
          <w:szCs w:val="26"/>
        </w:rPr>
        <w:t>) pessoas para degustação das comidas e julgamento</w:t>
      </w:r>
      <w:r w:rsidR="00CC4875">
        <w:rPr>
          <w:rFonts w:ascii="Garamond" w:hAnsi="Garamond"/>
          <w:sz w:val="26"/>
          <w:szCs w:val="26"/>
        </w:rPr>
        <w:t xml:space="preserve"> do melhor prato</w:t>
      </w:r>
      <w:r w:rsidR="00F43880">
        <w:rPr>
          <w:rFonts w:ascii="Garamond" w:hAnsi="Garamond"/>
          <w:sz w:val="26"/>
          <w:szCs w:val="26"/>
        </w:rPr>
        <w:t xml:space="preserve">, analisando Sabor e Apresentação. </w:t>
      </w:r>
    </w:p>
    <w:p w14:paraId="77F41B87" w14:textId="6E234BEA" w:rsidR="006C0BA2" w:rsidRPr="001C627F" w:rsidRDefault="006C0BA2" w:rsidP="006C0BA2">
      <w:pPr>
        <w:pStyle w:val="SemEspaamento"/>
        <w:numPr>
          <w:ilvl w:val="1"/>
          <w:numId w:val="22"/>
        </w:numPr>
        <w:tabs>
          <w:tab w:val="left" w:pos="851"/>
        </w:tabs>
        <w:ind w:left="709" w:hanging="567"/>
        <w:jc w:val="both"/>
        <w:rPr>
          <w:rFonts w:ascii="Garamond" w:hAnsi="Garamond"/>
          <w:sz w:val="26"/>
          <w:szCs w:val="26"/>
        </w:rPr>
      </w:pPr>
      <w:r w:rsidRPr="001C627F">
        <w:rPr>
          <w:rFonts w:ascii="Garamond" w:hAnsi="Garamond"/>
          <w:sz w:val="26"/>
          <w:szCs w:val="26"/>
        </w:rPr>
        <w:t xml:space="preserve">Não caberá recurso quanto à análise de mérito da Comissão </w:t>
      </w:r>
      <w:r>
        <w:rPr>
          <w:rFonts w:ascii="Garamond" w:hAnsi="Garamond"/>
          <w:sz w:val="26"/>
          <w:szCs w:val="26"/>
        </w:rPr>
        <w:t>Julgadora</w:t>
      </w:r>
      <w:r w:rsidRPr="001C627F">
        <w:rPr>
          <w:rFonts w:ascii="Garamond" w:hAnsi="Garamond"/>
          <w:sz w:val="26"/>
          <w:szCs w:val="26"/>
        </w:rPr>
        <w:t xml:space="preserve">, cujas pontuações e decisões são soberanas, </w:t>
      </w:r>
      <w:r w:rsidR="000271AC">
        <w:rPr>
          <w:rFonts w:ascii="Garamond" w:hAnsi="Garamond"/>
          <w:sz w:val="26"/>
          <w:szCs w:val="26"/>
        </w:rPr>
        <w:t>assim como, do Prêmio Popular</w:t>
      </w:r>
      <w:r w:rsidRPr="001C627F">
        <w:rPr>
          <w:rFonts w:ascii="Garamond" w:hAnsi="Garamond"/>
          <w:sz w:val="26"/>
          <w:szCs w:val="26"/>
        </w:rPr>
        <w:t xml:space="preserve">. </w:t>
      </w:r>
    </w:p>
    <w:p w14:paraId="7137FC8F" w14:textId="77777777" w:rsidR="006C0BA2" w:rsidRDefault="006C0BA2" w:rsidP="006C0BA2">
      <w:pPr>
        <w:pStyle w:val="SemEspaamento"/>
        <w:tabs>
          <w:tab w:val="left" w:pos="851"/>
        </w:tabs>
        <w:jc w:val="both"/>
        <w:rPr>
          <w:rFonts w:ascii="Garamond" w:hAnsi="Garamond"/>
          <w:sz w:val="26"/>
          <w:szCs w:val="26"/>
        </w:rPr>
      </w:pPr>
    </w:p>
    <w:p w14:paraId="0BE0EA45" w14:textId="482EA523" w:rsidR="006C0BA2" w:rsidRPr="00F02447" w:rsidRDefault="00F43880" w:rsidP="006C0BA2">
      <w:pPr>
        <w:pStyle w:val="SemEspaamento"/>
        <w:numPr>
          <w:ilvl w:val="0"/>
          <w:numId w:val="22"/>
        </w:numPr>
        <w:ind w:left="284"/>
        <w:jc w:val="both"/>
        <w:rPr>
          <w:rFonts w:ascii="Garamond" w:hAnsi="Garamond"/>
          <w:b/>
          <w:bCs/>
          <w:sz w:val="26"/>
          <w:szCs w:val="26"/>
        </w:rPr>
      </w:pPr>
      <w:r>
        <w:rPr>
          <w:rFonts w:ascii="Garamond" w:hAnsi="Garamond"/>
          <w:b/>
          <w:bCs/>
          <w:sz w:val="26"/>
          <w:szCs w:val="26"/>
        </w:rPr>
        <w:t>DA ETAPA FINAL</w:t>
      </w:r>
    </w:p>
    <w:p w14:paraId="13CB9E51" w14:textId="47897C88" w:rsidR="006C0BA2" w:rsidRDefault="006C0BA2" w:rsidP="00F43880">
      <w:pPr>
        <w:pStyle w:val="SemEspaamento"/>
        <w:numPr>
          <w:ilvl w:val="1"/>
          <w:numId w:val="22"/>
        </w:numPr>
        <w:tabs>
          <w:tab w:val="left" w:pos="851"/>
        </w:tabs>
        <w:ind w:left="709" w:hanging="567"/>
        <w:jc w:val="both"/>
        <w:rPr>
          <w:rFonts w:ascii="Garamond" w:hAnsi="Garamond"/>
          <w:sz w:val="26"/>
          <w:szCs w:val="26"/>
        </w:rPr>
      </w:pPr>
      <w:r w:rsidRPr="00F02447">
        <w:rPr>
          <w:rFonts w:ascii="Garamond" w:hAnsi="Garamond"/>
          <w:sz w:val="26"/>
          <w:szCs w:val="26"/>
        </w:rPr>
        <w:t xml:space="preserve">A </w:t>
      </w:r>
      <w:r w:rsidR="00F43880">
        <w:rPr>
          <w:rFonts w:ascii="Garamond" w:hAnsi="Garamond"/>
          <w:sz w:val="26"/>
          <w:szCs w:val="26"/>
        </w:rPr>
        <w:t xml:space="preserve">final do I Festival de Comida Típica Junina acontece no dia 21 de junho de 2023, </w:t>
      </w:r>
      <w:r w:rsidR="00BC0A89">
        <w:rPr>
          <w:rFonts w:ascii="Garamond" w:hAnsi="Garamond"/>
          <w:sz w:val="26"/>
          <w:szCs w:val="26"/>
        </w:rPr>
        <w:t xml:space="preserve">durante </w:t>
      </w:r>
      <w:r w:rsidR="00F43880">
        <w:rPr>
          <w:rFonts w:ascii="Garamond" w:hAnsi="Garamond"/>
          <w:sz w:val="26"/>
          <w:szCs w:val="26"/>
        </w:rPr>
        <w:t>a programação do Café Literário, no Centro Cultural Narcisa Amália</w:t>
      </w:r>
      <w:r w:rsidR="0032706C">
        <w:rPr>
          <w:rFonts w:ascii="Garamond" w:hAnsi="Garamond"/>
          <w:sz w:val="26"/>
          <w:szCs w:val="26"/>
        </w:rPr>
        <w:t xml:space="preserve">, a partir das 19h30. </w:t>
      </w:r>
    </w:p>
    <w:p w14:paraId="7811C03E" w14:textId="3473497B" w:rsidR="00F43880" w:rsidRDefault="00F43880" w:rsidP="00F43880">
      <w:pPr>
        <w:pStyle w:val="SemEspaamento"/>
        <w:numPr>
          <w:ilvl w:val="1"/>
          <w:numId w:val="22"/>
        </w:numPr>
        <w:tabs>
          <w:tab w:val="left" w:pos="851"/>
        </w:tabs>
        <w:ind w:left="709" w:hanging="567"/>
        <w:jc w:val="both"/>
        <w:rPr>
          <w:rFonts w:ascii="Garamond" w:hAnsi="Garamond"/>
          <w:sz w:val="26"/>
          <w:szCs w:val="26"/>
        </w:rPr>
      </w:pPr>
      <w:r>
        <w:rPr>
          <w:rFonts w:ascii="Garamond" w:hAnsi="Garamond"/>
          <w:sz w:val="26"/>
          <w:szCs w:val="26"/>
        </w:rPr>
        <w:t xml:space="preserve">Todos os Proponentes deverão disponibilizar </w:t>
      </w:r>
      <w:r w:rsidR="00FC72A3">
        <w:rPr>
          <w:rFonts w:ascii="Garamond" w:hAnsi="Garamond"/>
          <w:sz w:val="26"/>
          <w:szCs w:val="26"/>
        </w:rPr>
        <w:t>1 (uma)</w:t>
      </w:r>
      <w:r>
        <w:rPr>
          <w:rFonts w:ascii="Garamond" w:hAnsi="Garamond"/>
          <w:sz w:val="26"/>
          <w:szCs w:val="26"/>
        </w:rPr>
        <w:t xml:space="preserve"> </w:t>
      </w:r>
      <w:r w:rsidR="004F502D">
        <w:rPr>
          <w:rFonts w:ascii="Garamond" w:hAnsi="Garamond"/>
          <w:sz w:val="26"/>
          <w:szCs w:val="26"/>
        </w:rPr>
        <w:t>apresenta</w:t>
      </w:r>
      <w:r w:rsidR="00FC72A3">
        <w:rPr>
          <w:rFonts w:ascii="Garamond" w:hAnsi="Garamond"/>
          <w:sz w:val="26"/>
          <w:szCs w:val="26"/>
        </w:rPr>
        <w:t>ção</w:t>
      </w:r>
      <w:r w:rsidR="004F502D">
        <w:rPr>
          <w:rFonts w:ascii="Garamond" w:hAnsi="Garamond"/>
          <w:sz w:val="26"/>
          <w:szCs w:val="26"/>
        </w:rPr>
        <w:t xml:space="preserve"> do </w:t>
      </w:r>
      <w:r>
        <w:rPr>
          <w:rFonts w:ascii="Garamond" w:hAnsi="Garamond"/>
          <w:sz w:val="26"/>
          <w:szCs w:val="26"/>
        </w:rPr>
        <w:t>prato</w:t>
      </w:r>
      <w:r w:rsidR="00FC72A3">
        <w:rPr>
          <w:rFonts w:ascii="Garamond" w:hAnsi="Garamond"/>
          <w:sz w:val="26"/>
          <w:szCs w:val="26"/>
        </w:rPr>
        <w:t xml:space="preserve"> para</w:t>
      </w:r>
      <w:r w:rsidR="0032706C">
        <w:rPr>
          <w:rFonts w:ascii="Garamond" w:hAnsi="Garamond"/>
          <w:sz w:val="26"/>
          <w:szCs w:val="26"/>
        </w:rPr>
        <w:t xml:space="preserve"> julgamento da Comissão Julgadora e </w:t>
      </w:r>
      <w:r w:rsidR="00FC72A3">
        <w:rPr>
          <w:rFonts w:ascii="Garamond" w:hAnsi="Garamond"/>
          <w:sz w:val="26"/>
          <w:szCs w:val="26"/>
        </w:rPr>
        <w:t>25 miniaturas (mini porção)</w:t>
      </w:r>
      <w:r w:rsidR="0032706C">
        <w:rPr>
          <w:rFonts w:ascii="Garamond" w:hAnsi="Garamond"/>
          <w:sz w:val="26"/>
          <w:szCs w:val="26"/>
        </w:rPr>
        <w:t xml:space="preserve"> </w:t>
      </w:r>
      <w:r w:rsidR="00FC72A3">
        <w:rPr>
          <w:rFonts w:ascii="Garamond" w:hAnsi="Garamond"/>
          <w:sz w:val="26"/>
          <w:szCs w:val="26"/>
        </w:rPr>
        <w:t>para degustação do</w:t>
      </w:r>
      <w:r w:rsidR="0032706C">
        <w:rPr>
          <w:rFonts w:ascii="Garamond" w:hAnsi="Garamond"/>
          <w:sz w:val="26"/>
          <w:szCs w:val="26"/>
        </w:rPr>
        <w:t xml:space="preserve"> Júri Popular.</w:t>
      </w:r>
    </w:p>
    <w:p w14:paraId="12040271" w14:textId="60A78AB6" w:rsidR="0032706C" w:rsidRDefault="0032706C" w:rsidP="00F43880">
      <w:pPr>
        <w:pStyle w:val="SemEspaamento"/>
        <w:numPr>
          <w:ilvl w:val="1"/>
          <w:numId w:val="22"/>
        </w:numPr>
        <w:tabs>
          <w:tab w:val="left" w:pos="851"/>
        </w:tabs>
        <w:ind w:left="709" w:hanging="567"/>
        <w:jc w:val="both"/>
        <w:rPr>
          <w:rFonts w:ascii="Garamond" w:hAnsi="Garamond"/>
          <w:sz w:val="26"/>
          <w:szCs w:val="26"/>
        </w:rPr>
      </w:pPr>
      <w:r>
        <w:rPr>
          <w:rFonts w:ascii="Garamond" w:hAnsi="Garamond"/>
          <w:sz w:val="26"/>
          <w:szCs w:val="26"/>
        </w:rPr>
        <w:t>Os pratos devem ser apresentados à Comissão Organizadora, no local do evento, às 18 horas, na data da etapa final.</w:t>
      </w:r>
    </w:p>
    <w:p w14:paraId="71491A66" w14:textId="77777777" w:rsidR="00461B20" w:rsidRDefault="0032706C" w:rsidP="00E21EBE">
      <w:pPr>
        <w:pStyle w:val="SemEspaamento"/>
        <w:numPr>
          <w:ilvl w:val="1"/>
          <w:numId w:val="22"/>
        </w:numPr>
        <w:tabs>
          <w:tab w:val="left" w:pos="851"/>
        </w:tabs>
        <w:ind w:left="709" w:hanging="567"/>
        <w:jc w:val="both"/>
        <w:rPr>
          <w:rFonts w:ascii="Garamond" w:hAnsi="Garamond"/>
          <w:sz w:val="26"/>
          <w:szCs w:val="26"/>
        </w:rPr>
      </w:pPr>
      <w:r w:rsidRPr="00E85FCD">
        <w:rPr>
          <w:rFonts w:ascii="Garamond" w:hAnsi="Garamond"/>
          <w:sz w:val="26"/>
          <w:szCs w:val="26"/>
        </w:rPr>
        <w:t xml:space="preserve">Caso haja algum prato que deva ser degustado quente, é de responsabilidade do Proponente a disponibilidade de um </w:t>
      </w:r>
      <w:r w:rsidRPr="00E85FCD">
        <w:rPr>
          <w:rFonts w:ascii="Garamond" w:hAnsi="Garamond"/>
          <w:i/>
          <w:iCs/>
          <w:sz w:val="26"/>
          <w:szCs w:val="26"/>
        </w:rPr>
        <w:t>réchaud</w:t>
      </w:r>
      <w:r w:rsidRPr="00E85FCD">
        <w:rPr>
          <w:rFonts w:ascii="Garamond" w:hAnsi="Garamond"/>
          <w:sz w:val="26"/>
          <w:szCs w:val="26"/>
        </w:rPr>
        <w:t>, assim como, todo o material para acendê-lo.</w:t>
      </w:r>
    </w:p>
    <w:p w14:paraId="2C862554" w14:textId="77777777" w:rsidR="00E85FCD" w:rsidRPr="00E85FCD" w:rsidRDefault="00E85FCD" w:rsidP="00E85FCD">
      <w:pPr>
        <w:pStyle w:val="SemEspaamento"/>
        <w:tabs>
          <w:tab w:val="left" w:pos="851"/>
        </w:tabs>
        <w:ind w:left="709"/>
        <w:jc w:val="both"/>
        <w:rPr>
          <w:rFonts w:ascii="Garamond" w:hAnsi="Garamond"/>
          <w:sz w:val="26"/>
          <w:szCs w:val="26"/>
        </w:rPr>
      </w:pPr>
    </w:p>
    <w:p w14:paraId="27DAED0B" w14:textId="77777777" w:rsidR="006C0BA2" w:rsidRDefault="006C0BA2" w:rsidP="006C0BA2">
      <w:pPr>
        <w:pStyle w:val="SemEspaamento"/>
        <w:numPr>
          <w:ilvl w:val="0"/>
          <w:numId w:val="22"/>
        </w:numPr>
        <w:ind w:left="284"/>
        <w:jc w:val="both"/>
        <w:rPr>
          <w:rFonts w:ascii="Garamond" w:hAnsi="Garamond"/>
          <w:b/>
          <w:bCs/>
          <w:sz w:val="26"/>
          <w:szCs w:val="26"/>
        </w:rPr>
      </w:pPr>
      <w:r>
        <w:rPr>
          <w:rFonts w:ascii="Garamond" w:hAnsi="Garamond"/>
          <w:b/>
          <w:bCs/>
          <w:sz w:val="26"/>
          <w:szCs w:val="26"/>
        </w:rPr>
        <w:t>DISPOSIÇÕES FINAIS</w:t>
      </w:r>
    </w:p>
    <w:p w14:paraId="756C50CA" w14:textId="77777777" w:rsidR="006C0BA2" w:rsidRDefault="006C0BA2" w:rsidP="006C0BA2">
      <w:pPr>
        <w:pStyle w:val="SemEspaamento"/>
        <w:numPr>
          <w:ilvl w:val="1"/>
          <w:numId w:val="22"/>
        </w:numPr>
        <w:tabs>
          <w:tab w:val="left" w:pos="851"/>
        </w:tabs>
        <w:ind w:left="709" w:hanging="567"/>
        <w:jc w:val="both"/>
        <w:rPr>
          <w:rFonts w:ascii="Garamond" w:hAnsi="Garamond"/>
          <w:sz w:val="26"/>
          <w:szCs w:val="26"/>
        </w:rPr>
      </w:pPr>
      <w:r>
        <w:rPr>
          <w:rFonts w:ascii="Garamond" w:hAnsi="Garamond"/>
          <w:sz w:val="26"/>
          <w:szCs w:val="26"/>
        </w:rPr>
        <w:t>Itens</w:t>
      </w:r>
      <w:r w:rsidRPr="000D5C85">
        <w:rPr>
          <w:rFonts w:ascii="Garamond" w:hAnsi="Garamond"/>
          <w:sz w:val="26"/>
          <w:szCs w:val="26"/>
        </w:rPr>
        <w:t xml:space="preserve"> </w:t>
      </w:r>
      <w:r>
        <w:rPr>
          <w:rFonts w:ascii="Garamond" w:hAnsi="Garamond"/>
          <w:sz w:val="26"/>
          <w:szCs w:val="26"/>
        </w:rPr>
        <w:t>omissos</w:t>
      </w:r>
      <w:r w:rsidRPr="000D5C85">
        <w:rPr>
          <w:rFonts w:ascii="Garamond" w:hAnsi="Garamond"/>
          <w:sz w:val="26"/>
          <w:szCs w:val="26"/>
        </w:rPr>
        <w:t xml:space="preserve"> </w:t>
      </w:r>
      <w:r>
        <w:rPr>
          <w:rFonts w:ascii="Garamond" w:hAnsi="Garamond"/>
          <w:sz w:val="26"/>
          <w:szCs w:val="26"/>
        </w:rPr>
        <w:t>no</w:t>
      </w:r>
      <w:r w:rsidRPr="000D5C85">
        <w:rPr>
          <w:rFonts w:ascii="Garamond" w:hAnsi="Garamond"/>
          <w:sz w:val="26"/>
          <w:szCs w:val="26"/>
        </w:rPr>
        <w:t xml:space="preserve"> regulamento ser</w:t>
      </w:r>
      <w:r>
        <w:rPr>
          <w:rFonts w:ascii="Garamond" w:hAnsi="Garamond"/>
          <w:sz w:val="26"/>
          <w:szCs w:val="26"/>
        </w:rPr>
        <w:t>ão</w:t>
      </w:r>
      <w:r w:rsidRPr="000D5C85">
        <w:rPr>
          <w:rFonts w:ascii="Garamond" w:hAnsi="Garamond"/>
          <w:sz w:val="26"/>
          <w:szCs w:val="26"/>
        </w:rPr>
        <w:t xml:space="preserve"> decidido</w:t>
      </w:r>
      <w:r>
        <w:rPr>
          <w:rFonts w:ascii="Garamond" w:hAnsi="Garamond"/>
          <w:sz w:val="26"/>
          <w:szCs w:val="26"/>
        </w:rPr>
        <w:t>s</w:t>
      </w:r>
      <w:r w:rsidRPr="000D5C85">
        <w:rPr>
          <w:rFonts w:ascii="Garamond" w:hAnsi="Garamond"/>
          <w:sz w:val="26"/>
          <w:szCs w:val="26"/>
        </w:rPr>
        <w:t xml:space="preserve"> pela Comissão Organizadora; </w:t>
      </w:r>
    </w:p>
    <w:p w14:paraId="576448EC" w14:textId="77777777" w:rsidR="006C0BA2" w:rsidRDefault="006C0BA2" w:rsidP="006C0BA2">
      <w:pPr>
        <w:pStyle w:val="SemEspaamento"/>
        <w:numPr>
          <w:ilvl w:val="1"/>
          <w:numId w:val="22"/>
        </w:numPr>
        <w:tabs>
          <w:tab w:val="left" w:pos="851"/>
        </w:tabs>
        <w:ind w:left="709" w:hanging="567"/>
        <w:jc w:val="both"/>
        <w:rPr>
          <w:rFonts w:ascii="Garamond" w:hAnsi="Garamond"/>
          <w:sz w:val="26"/>
          <w:szCs w:val="26"/>
        </w:rPr>
      </w:pPr>
      <w:r w:rsidRPr="00711B12">
        <w:rPr>
          <w:rFonts w:ascii="Garamond" w:hAnsi="Garamond"/>
          <w:sz w:val="26"/>
          <w:szCs w:val="26"/>
        </w:rPr>
        <w:lastRenderedPageBreak/>
        <w:t>Esclarecimentos acerca do conteúdo deste Edital Público poderão ser obtidos através do correio eletrônico</w:t>
      </w:r>
      <w:r>
        <w:rPr>
          <w:rFonts w:ascii="Garamond" w:hAnsi="Garamond"/>
          <w:sz w:val="26"/>
          <w:szCs w:val="26"/>
        </w:rPr>
        <w:t xml:space="preserve"> cultura@sjb.rj.gov.br;</w:t>
      </w:r>
    </w:p>
    <w:p w14:paraId="3D4E632C" w14:textId="77777777" w:rsidR="006C0BA2" w:rsidRDefault="006C0BA2" w:rsidP="006C0BA2">
      <w:pPr>
        <w:pStyle w:val="SemEspaamento"/>
        <w:numPr>
          <w:ilvl w:val="1"/>
          <w:numId w:val="22"/>
        </w:numPr>
        <w:tabs>
          <w:tab w:val="left" w:pos="851"/>
        </w:tabs>
        <w:ind w:left="709" w:hanging="567"/>
        <w:jc w:val="both"/>
        <w:rPr>
          <w:rFonts w:ascii="Garamond" w:hAnsi="Garamond"/>
          <w:sz w:val="26"/>
          <w:szCs w:val="26"/>
        </w:rPr>
      </w:pPr>
      <w:r w:rsidRPr="00592959">
        <w:rPr>
          <w:rFonts w:ascii="Garamond" w:hAnsi="Garamond"/>
          <w:sz w:val="26"/>
          <w:szCs w:val="26"/>
        </w:rPr>
        <w:t>A presente Chamada será regida pelos princípios da legalidade, finalidade, moralidade administrativa, proporcionalidade, impessoalidade e eficiência.</w:t>
      </w:r>
    </w:p>
    <w:p w14:paraId="033F55DF" w14:textId="77777777" w:rsidR="006C0BA2" w:rsidRDefault="006C0BA2" w:rsidP="006C0BA2">
      <w:pPr>
        <w:pStyle w:val="SemEspaamento"/>
        <w:numPr>
          <w:ilvl w:val="1"/>
          <w:numId w:val="22"/>
        </w:numPr>
        <w:tabs>
          <w:tab w:val="left" w:pos="851"/>
        </w:tabs>
        <w:ind w:left="709" w:hanging="567"/>
        <w:jc w:val="both"/>
        <w:rPr>
          <w:rFonts w:ascii="Garamond" w:hAnsi="Garamond"/>
          <w:sz w:val="26"/>
          <w:szCs w:val="26"/>
        </w:rPr>
      </w:pPr>
      <w:r w:rsidRPr="000D5C85">
        <w:rPr>
          <w:rFonts w:ascii="Garamond" w:hAnsi="Garamond"/>
          <w:sz w:val="26"/>
          <w:szCs w:val="26"/>
        </w:rPr>
        <w:t xml:space="preserve">A pontuação atribuída a cada quesito pelos jurados é irrevogável, não cabendo recurso contra a pontuação ou contra o jurado; </w:t>
      </w:r>
    </w:p>
    <w:p w14:paraId="2FCDF90C" w14:textId="77777777" w:rsidR="006C0BA2" w:rsidRDefault="006C0BA2" w:rsidP="006C0BA2">
      <w:pPr>
        <w:pStyle w:val="SemEspaamento"/>
        <w:numPr>
          <w:ilvl w:val="1"/>
          <w:numId w:val="22"/>
        </w:numPr>
        <w:tabs>
          <w:tab w:val="left" w:pos="851"/>
        </w:tabs>
        <w:ind w:left="709" w:hanging="567"/>
        <w:jc w:val="both"/>
        <w:rPr>
          <w:rFonts w:ascii="Garamond" w:hAnsi="Garamond"/>
          <w:sz w:val="26"/>
          <w:szCs w:val="26"/>
        </w:rPr>
      </w:pPr>
      <w:r w:rsidRPr="009E18A2">
        <w:rPr>
          <w:rFonts w:ascii="Garamond" w:hAnsi="Garamond"/>
          <w:sz w:val="26"/>
          <w:szCs w:val="26"/>
        </w:rPr>
        <w:t xml:space="preserve">Os direitos de utilização da imagem </w:t>
      </w:r>
      <w:r>
        <w:rPr>
          <w:rFonts w:ascii="Garamond" w:hAnsi="Garamond"/>
          <w:sz w:val="26"/>
          <w:szCs w:val="26"/>
        </w:rPr>
        <w:t xml:space="preserve">das Propostas apresentadas </w:t>
      </w:r>
      <w:r w:rsidRPr="009E18A2">
        <w:rPr>
          <w:rFonts w:ascii="Garamond" w:hAnsi="Garamond"/>
          <w:sz w:val="26"/>
          <w:szCs w:val="26"/>
        </w:rPr>
        <w:t>para fins</w:t>
      </w:r>
      <w:r>
        <w:rPr>
          <w:rFonts w:ascii="Garamond" w:hAnsi="Garamond"/>
          <w:sz w:val="26"/>
          <w:szCs w:val="26"/>
        </w:rPr>
        <w:t xml:space="preserve"> culturais, </w:t>
      </w:r>
      <w:r w:rsidRPr="009E18A2">
        <w:rPr>
          <w:rFonts w:ascii="Garamond" w:hAnsi="Garamond"/>
          <w:sz w:val="26"/>
          <w:szCs w:val="26"/>
        </w:rPr>
        <w:t xml:space="preserve">promocionais, jornalísticos e publicitários, serão de uso da Prefeitura Municipal de São João da Barra, sem que qualquer remuneração seja devida aos concorrentes ou a terceiros. </w:t>
      </w:r>
    </w:p>
    <w:p w14:paraId="0BD7FB36" w14:textId="77777777" w:rsidR="006C0BA2" w:rsidRDefault="006C0BA2" w:rsidP="006C0BA2">
      <w:pPr>
        <w:pStyle w:val="SemEspaamento"/>
        <w:numPr>
          <w:ilvl w:val="1"/>
          <w:numId w:val="22"/>
        </w:numPr>
        <w:tabs>
          <w:tab w:val="left" w:pos="851"/>
        </w:tabs>
        <w:ind w:left="709" w:hanging="567"/>
        <w:jc w:val="both"/>
        <w:rPr>
          <w:rFonts w:ascii="Garamond" w:hAnsi="Garamond"/>
          <w:sz w:val="26"/>
          <w:szCs w:val="26"/>
        </w:rPr>
      </w:pPr>
      <w:r w:rsidRPr="00AB67EA">
        <w:rPr>
          <w:rFonts w:ascii="Garamond" w:hAnsi="Garamond"/>
          <w:sz w:val="26"/>
          <w:szCs w:val="26"/>
        </w:rPr>
        <w:t xml:space="preserve">São de exclusiva responsabilidade do </w:t>
      </w:r>
      <w:r>
        <w:rPr>
          <w:rFonts w:ascii="Garamond" w:hAnsi="Garamond"/>
          <w:sz w:val="26"/>
          <w:szCs w:val="26"/>
        </w:rPr>
        <w:t>P</w:t>
      </w:r>
      <w:r w:rsidRPr="00AB67EA">
        <w:rPr>
          <w:rFonts w:ascii="Garamond" w:hAnsi="Garamond"/>
          <w:sz w:val="26"/>
          <w:szCs w:val="26"/>
        </w:rPr>
        <w:t>roponente os compromissos e encargos previdenciários, fiscais, comerciais e trabalhistas, incluindo os decorrentes de acordo, dissídios e convenções coletiva oriundos da execução de suas ações, assim como</w:t>
      </w:r>
      <w:r>
        <w:rPr>
          <w:rFonts w:ascii="Garamond" w:hAnsi="Garamond"/>
          <w:sz w:val="26"/>
          <w:szCs w:val="26"/>
        </w:rPr>
        <w:t>,</w:t>
      </w:r>
      <w:r w:rsidRPr="00AB67EA">
        <w:rPr>
          <w:rFonts w:ascii="Garamond" w:hAnsi="Garamond"/>
          <w:sz w:val="26"/>
          <w:szCs w:val="26"/>
        </w:rPr>
        <w:t xml:space="preserve"> qualquer despesa, tributo, tarifa, custas, emolumentos ou contribuições federais, estaduais ou municipais, que decorram direta ou indiretamente de sua atividade ou da utilização de bens móveis ou imóveis, e também decorrentes de direitos autorais e propriedade intelectual, ficando </w:t>
      </w:r>
      <w:r>
        <w:rPr>
          <w:rFonts w:ascii="Garamond" w:hAnsi="Garamond"/>
          <w:sz w:val="26"/>
          <w:szCs w:val="26"/>
        </w:rPr>
        <w:t>a Prefeitura</w:t>
      </w:r>
      <w:r w:rsidRPr="00AB67EA">
        <w:rPr>
          <w:rFonts w:ascii="Garamond" w:hAnsi="Garamond"/>
          <w:sz w:val="26"/>
          <w:szCs w:val="26"/>
        </w:rPr>
        <w:t xml:space="preserve"> de São João da Barra isent</w:t>
      </w:r>
      <w:r>
        <w:rPr>
          <w:rFonts w:ascii="Garamond" w:hAnsi="Garamond"/>
          <w:sz w:val="26"/>
          <w:szCs w:val="26"/>
        </w:rPr>
        <w:t>a</w:t>
      </w:r>
      <w:r w:rsidRPr="00AB67EA">
        <w:rPr>
          <w:rFonts w:ascii="Garamond" w:hAnsi="Garamond"/>
          <w:sz w:val="26"/>
          <w:szCs w:val="26"/>
        </w:rPr>
        <w:t xml:space="preserve"> de qualquer responsabilidade direta, solidária e/ou subsidiária. </w:t>
      </w:r>
    </w:p>
    <w:p w14:paraId="77CCF36C" w14:textId="77777777" w:rsidR="006C0BA2" w:rsidRPr="00500777" w:rsidRDefault="006C0BA2" w:rsidP="006C0BA2">
      <w:pPr>
        <w:pStyle w:val="SemEspaamento"/>
        <w:numPr>
          <w:ilvl w:val="1"/>
          <w:numId w:val="22"/>
        </w:numPr>
        <w:tabs>
          <w:tab w:val="left" w:pos="851"/>
        </w:tabs>
        <w:ind w:left="709" w:hanging="567"/>
        <w:jc w:val="both"/>
        <w:rPr>
          <w:rFonts w:ascii="Garamond" w:hAnsi="Garamond"/>
          <w:sz w:val="26"/>
          <w:szCs w:val="26"/>
        </w:rPr>
      </w:pPr>
      <w:r>
        <w:rPr>
          <w:rFonts w:ascii="Garamond" w:hAnsi="Garamond"/>
          <w:sz w:val="26"/>
          <w:szCs w:val="26"/>
        </w:rPr>
        <w:t>O</w:t>
      </w:r>
      <w:r w:rsidRPr="00500777">
        <w:rPr>
          <w:rFonts w:ascii="Garamond" w:hAnsi="Garamond"/>
          <w:sz w:val="26"/>
          <w:szCs w:val="26"/>
        </w:rPr>
        <w:t xml:space="preserve"> </w:t>
      </w:r>
      <w:r>
        <w:rPr>
          <w:rFonts w:ascii="Garamond" w:hAnsi="Garamond"/>
          <w:sz w:val="26"/>
          <w:szCs w:val="26"/>
        </w:rPr>
        <w:t>P</w:t>
      </w:r>
      <w:r w:rsidRPr="00500777">
        <w:rPr>
          <w:rFonts w:ascii="Garamond" w:hAnsi="Garamond"/>
          <w:sz w:val="26"/>
          <w:szCs w:val="26"/>
        </w:rPr>
        <w:t xml:space="preserve">roponente fica integralmente responsável por recolher todos os impostos e taxas, sejam federais, estaduais ou municipais que venham a incidir sobre o objeto da proposta selecionada, inclusive publicidade, direitos trabalhistas envolvidos e arrecadação de direitos autorais, na forma da Lei nº 9.610/98. A Prefeitura de São João da Barra e a SEMEC não serão responsabilizadas ou solidariamente responsáveis por quaisquer infrações ao Direito Autoral e à Lei Federal nº 9.610/98, se envolvidos, referente à realização/execução da proposta, assumindo a proponente toda e qualquer responsabilidade exclusiva nas questões relativas aos direitos autorais ora envolvidos, cabendo tão somente a sua exclusiva competência por toda e qualquer sanção (civil e penal) pela violação ao direito autoral se envolvido. </w:t>
      </w:r>
    </w:p>
    <w:p w14:paraId="0CA367E7" w14:textId="77777777" w:rsidR="006C0BA2" w:rsidRDefault="006C0BA2" w:rsidP="006C0BA2">
      <w:pPr>
        <w:pStyle w:val="SemEspaamento"/>
        <w:numPr>
          <w:ilvl w:val="1"/>
          <w:numId w:val="22"/>
        </w:numPr>
        <w:tabs>
          <w:tab w:val="left" w:pos="851"/>
        </w:tabs>
        <w:ind w:left="709" w:hanging="567"/>
        <w:jc w:val="both"/>
        <w:rPr>
          <w:rFonts w:ascii="Garamond" w:hAnsi="Garamond"/>
          <w:sz w:val="26"/>
          <w:szCs w:val="26"/>
        </w:rPr>
      </w:pPr>
      <w:r w:rsidRPr="00823915">
        <w:rPr>
          <w:rFonts w:ascii="Garamond" w:hAnsi="Garamond"/>
          <w:sz w:val="26"/>
          <w:szCs w:val="26"/>
        </w:rPr>
        <w:t xml:space="preserve">Ao se inscrever, </w:t>
      </w:r>
      <w:r>
        <w:rPr>
          <w:rFonts w:ascii="Garamond" w:hAnsi="Garamond"/>
          <w:sz w:val="26"/>
          <w:szCs w:val="26"/>
        </w:rPr>
        <w:t>o P</w:t>
      </w:r>
      <w:r w:rsidRPr="00823915">
        <w:rPr>
          <w:rFonts w:ascii="Garamond" w:hAnsi="Garamond"/>
          <w:sz w:val="26"/>
          <w:szCs w:val="26"/>
        </w:rPr>
        <w:t xml:space="preserve">roponente declara que todas as informações prestadas são verdadeiras, que os elementos ou qualquer tipo de trabalho utilizado ou incluído na </w:t>
      </w:r>
      <w:r>
        <w:rPr>
          <w:rFonts w:ascii="Garamond" w:hAnsi="Garamond"/>
          <w:sz w:val="26"/>
          <w:szCs w:val="26"/>
        </w:rPr>
        <w:t>P</w:t>
      </w:r>
      <w:r w:rsidRPr="00823915">
        <w:rPr>
          <w:rFonts w:ascii="Garamond" w:hAnsi="Garamond"/>
          <w:sz w:val="26"/>
          <w:szCs w:val="26"/>
        </w:rPr>
        <w:t xml:space="preserve">roposta não violam qualquer direito de uso de imagem ou de propriedade intelectual de terceiros, concordando em assumir exclusiva responsabilidade legal por reclamação, ação judicial ou litígio, seja direta ou indiretamente, decorrente da exibição ou uso dos trabalhos. </w:t>
      </w:r>
    </w:p>
    <w:p w14:paraId="73D5D185" w14:textId="77777777" w:rsidR="006C0BA2" w:rsidRDefault="006C0BA2" w:rsidP="006C0BA2">
      <w:pPr>
        <w:pStyle w:val="SemEspaamento"/>
        <w:numPr>
          <w:ilvl w:val="1"/>
          <w:numId w:val="22"/>
        </w:numPr>
        <w:tabs>
          <w:tab w:val="left" w:pos="851"/>
        </w:tabs>
        <w:ind w:left="709" w:hanging="567"/>
        <w:jc w:val="both"/>
        <w:rPr>
          <w:rFonts w:ascii="Garamond" w:hAnsi="Garamond"/>
          <w:sz w:val="26"/>
          <w:szCs w:val="26"/>
        </w:rPr>
      </w:pPr>
      <w:r w:rsidRPr="00823915">
        <w:rPr>
          <w:rFonts w:ascii="Garamond" w:hAnsi="Garamond"/>
          <w:sz w:val="26"/>
          <w:szCs w:val="26"/>
        </w:rPr>
        <w:t xml:space="preserve">Qualquer reprodução, divulgação, representação, citação, execução e/ou utilização de direito autoral protegido de terceiro(s), </w:t>
      </w:r>
      <w:r>
        <w:rPr>
          <w:rFonts w:ascii="Garamond" w:hAnsi="Garamond"/>
          <w:sz w:val="26"/>
          <w:szCs w:val="26"/>
        </w:rPr>
        <w:t>o P</w:t>
      </w:r>
      <w:r w:rsidRPr="00823915">
        <w:rPr>
          <w:rFonts w:ascii="Garamond" w:hAnsi="Garamond"/>
          <w:sz w:val="26"/>
          <w:szCs w:val="26"/>
        </w:rPr>
        <w:t>roponente deverá ser exclusivamente responsável por toda e qualquer autorização/licença/cessão (prévia e expressa), bem como</w:t>
      </w:r>
      <w:r>
        <w:rPr>
          <w:rFonts w:ascii="Garamond" w:hAnsi="Garamond"/>
          <w:sz w:val="26"/>
          <w:szCs w:val="26"/>
        </w:rPr>
        <w:t>,</w:t>
      </w:r>
      <w:r w:rsidRPr="00823915">
        <w:rPr>
          <w:rFonts w:ascii="Garamond" w:hAnsi="Garamond"/>
          <w:sz w:val="26"/>
          <w:szCs w:val="26"/>
        </w:rPr>
        <w:t xml:space="preserve"> pelo pagamento e ônus de qualquer recolhimento relativo a direitos autorais.</w:t>
      </w:r>
    </w:p>
    <w:p w14:paraId="6CD3DBE4" w14:textId="7C90C945" w:rsidR="006C0BA2" w:rsidRDefault="006C0BA2" w:rsidP="006C0BA2">
      <w:pPr>
        <w:pStyle w:val="SemEspaamento"/>
        <w:numPr>
          <w:ilvl w:val="1"/>
          <w:numId w:val="22"/>
        </w:numPr>
        <w:tabs>
          <w:tab w:val="left" w:pos="851"/>
        </w:tabs>
        <w:ind w:left="709" w:hanging="567"/>
        <w:jc w:val="both"/>
        <w:rPr>
          <w:rFonts w:ascii="Garamond" w:hAnsi="Garamond"/>
          <w:sz w:val="26"/>
          <w:szCs w:val="26"/>
        </w:rPr>
      </w:pPr>
      <w:r w:rsidRPr="003A03FD">
        <w:rPr>
          <w:rFonts w:ascii="Garamond" w:hAnsi="Garamond"/>
          <w:sz w:val="26"/>
          <w:szCs w:val="26"/>
        </w:rPr>
        <w:t>À SE</w:t>
      </w:r>
      <w:r w:rsidR="00944A78">
        <w:rPr>
          <w:rFonts w:ascii="Garamond" w:hAnsi="Garamond"/>
          <w:sz w:val="26"/>
          <w:szCs w:val="26"/>
        </w:rPr>
        <w:t>CULT</w:t>
      </w:r>
      <w:r w:rsidRPr="003A03FD">
        <w:rPr>
          <w:rFonts w:ascii="Garamond" w:hAnsi="Garamond"/>
          <w:sz w:val="26"/>
          <w:szCs w:val="26"/>
        </w:rPr>
        <w:t xml:space="preserve"> fica reservado o direito de ampliar, prorrogar, revogar, cancelar ou anular a presente Chamada Pública, havendo motivos ou justificativas para tais procedimentos devidamente apresentados nos autos do processo de origem.</w:t>
      </w:r>
    </w:p>
    <w:p w14:paraId="16A7AE58" w14:textId="2FE4674B" w:rsidR="006C0BA2" w:rsidRPr="00500777" w:rsidRDefault="006C0BA2" w:rsidP="006C0BA2">
      <w:pPr>
        <w:pStyle w:val="SemEspaamento"/>
        <w:numPr>
          <w:ilvl w:val="1"/>
          <w:numId w:val="22"/>
        </w:numPr>
        <w:tabs>
          <w:tab w:val="left" w:pos="851"/>
        </w:tabs>
        <w:ind w:left="709" w:hanging="567"/>
        <w:jc w:val="both"/>
        <w:rPr>
          <w:rFonts w:ascii="Garamond" w:hAnsi="Garamond"/>
          <w:sz w:val="26"/>
          <w:szCs w:val="26"/>
        </w:rPr>
      </w:pPr>
      <w:r w:rsidRPr="00500777">
        <w:rPr>
          <w:rFonts w:ascii="Garamond" w:hAnsi="Garamond"/>
          <w:sz w:val="26"/>
          <w:szCs w:val="26"/>
        </w:rPr>
        <w:t>Constitui obrigação d</w:t>
      </w:r>
      <w:r w:rsidR="00105514">
        <w:rPr>
          <w:rFonts w:ascii="Garamond" w:hAnsi="Garamond"/>
          <w:sz w:val="26"/>
          <w:szCs w:val="26"/>
        </w:rPr>
        <w:t>o P</w:t>
      </w:r>
      <w:r w:rsidRPr="00500777">
        <w:rPr>
          <w:rFonts w:ascii="Garamond" w:hAnsi="Garamond"/>
          <w:sz w:val="26"/>
          <w:szCs w:val="26"/>
        </w:rPr>
        <w:t>roponente todo e qualquer dano que vier a causar a terceiros.</w:t>
      </w:r>
    </w:p>
    <w:p w14:paraId="34EFDE15" w14:textId="16EAB6CC" w:rsidR="006C0BA2" w:rsidRPr="00500777" w:rsidRDefault="00105514" w:rsidP="006C0BA2">
      <w:pPr>
        <w:pStyle w:val="SemEspaamento"/>
        <w:numPr>
          <w:ilvl w:val="1"/>
          <w:numId w:val="22"/>
        </w:numPr>
        <w:tabs>
          <w:tab w:val="left" w:pos="851"/>
        </w:tabs>
        <w:ind w:left="709" w:hanging="567"/>
        <w:jc w:val="both"/>
        <w:rPr>
          <w:rFonts w:ascii="Garamond" w:hAnsi="Garamond"/>
          <w:sz w:val="26"/>
          <w:szCs w:val="26"/>
        </w:rPr>
      </w:pPr>
      <w:r>
        <w:rPr>
          <w:rFonts w:ascii="Garamond" w:hAnsi="Garamond"/>
          <w:sz w:val="26"/>
          <w:szCs w:val="26"/>
        </w:rPr>
        <w:lastRenderedPageBreak/>
        <w:t>O P</w:t>
      </w:r>
      <w:r w:rsidR="006C0BA2" w:rsidRPr="00500777">
        <w:rPr>
          <w:rFonts w:ascii="Garamond" w:hAnsi="Garamond"/>
          <w:sz w:val="26"/>
          <w:szCs w:val="26"/>
        </w:rPr>
        <w:t xml:space="preserve">roponente se responsabiliza integralmente por todas as obrigações trabalhistas, previdenciárias e comerciais decorrentes da execução/realização da proposta. </w:t>
      </w:r>
    </w:p>
    <w:p w14:paraId="7127A803" w14:textId="77777777" w:rsidR="006C0BA2" w:rsidRDefault="006C0BA2" w:rsidP="006C0BA2">
      <w:pPr>
        <w:pStyle w:val="SemEspaamento"/>
        <w:numPr>
          <w:ilvl w:val="1"/>
          <w:numId w:val="22"/>
        </w:numPr>
        <w:tabs>
          <w:tab w:val="left" w:pos="851"/>
        </w:tabs>
        <w:ind w:left="709" w:hanging="567"/>
        <w:jc w:val="both"/>
        <w:rPr>
          <w:rFonts w:ascii="Garamond" w:hAnsi="Garamond"/>
          <w:sz w:val="26"/>
          <w:szCs w:val="26"/>
        </w:rPr>
      </w:pPr>
      <w:r w:rsidRPr="00500777">
        <w:rPr>
          <w:rFonts w:ascii="Garamond" w:hAnsi="Garamond"/>
          <w:sz w:val="26"/>
          <w:szCs w:val="26"/>
        </w:rPr>
        <w:t xml:space="preserve">Do presente Edital não decorre qualquer vínculo empregatício entre as partes. </w:t>
      </w:r>
    </w:p>
    <w:p w14:paraId="196579DF" w14:textId="77777777" w:rsidR="006C0BA2" w:rsidRPr="00500777" w:rsidRDefault="006C0BA2" w:rsidP="006C0BA2">
      <w:pPr>
        <w:pStyle w:val="SemEspaamento"/>
        <w:numPr>
          <w:ilvl w:val="1"/>
          <w:numId w:val="22"/>
        </w:numPr>
        <w:tabs>
          <w:tab w:val="left" w:pos="851"/>
        </w:tabs>
        <w:ind w:left="709" w:hanging="567"/>
        <w:jc w:val="both"/>
        <w:rPr>
          <w:rFonts w:ascii="Garamond" w:hAnsi="Garamond"/>
          <w:sz w:val="26"/>
          <w:szCs w:val="26"/>
        </w:rPr>
      </w:pPr>
      <w:r w:rsidRPr="00C06093">
        <w:rPr>
          <w:rFonts w:ascii="Garamond" w:hAnsi="Garamond"/>
          <w:sz w:val="26"/>
          <w:szCs w:val="26"/>
        </w:rPr>
        <w:t>Fica eleito o Foro da Cidade de São João da Barra para dirimir quaisquer controvérsias oriundas do presente Edital e instrumento jurídico pertinente.</w:t>
      </w:r>
    </w:p>
    <w:p w14:paraId="65012060" w14:textId="0E3A1BFF" w:rsidR="006C0BA2" w:rsidRDefault="006C0BA2" w:rsidP="006C0BA2">
      <w:pPr>
        <w:pStyle w:val="SemEspaamento"/>
        <w:numPr>
          <w:ilvl w:val="1"/>
          <w:numId w:val="22"/>
        </w:numPr>
        <w:tabs>
          <w:tab w:val="left" w:pos="851"/>
        </w:tabs>
        <w:ind w:left="709" w:hanging="567"/>
        <w:jc w:val="both"/>
        <w:rPr>
          <w:rFonts w:ascii="Garamond" w:hAnsi="Garamond"/>
          <w:sz w:val="26"/>
          <w:szCs w:val="26"/>
        </w:rPr>
      </w:pPr>
      <w:r w:rsidRPr="00BB6DB9">
        <w:rPr>
          <w:rFonts w:ascii="Garamond" w:hAnsi="Garamond"/>
          <w:sz w:val="26"/>
          <w:szCs w:val="26"/>
        </w:rPr>
        <w:t xml:space="preserve">A inscrição nesta Chamada pressupõe a prévia e integral </w:t>
      </w:r>
      <w:r>
        <w:rPr>
          <w:rFonts w:ascii="Garamond" w:hAnsi="Garamond"/>
          <w:sz w:val="26"/>
          <w:szCs w:val="26"/>
        </w:rPr>
        <w:t>concordância</w:t>
      </w:r>
      <w:r w:rsidRPr="00BB6DB9">
        <w:rPr>
          <w:rFonts w:ascii="Garamond" w:hAnsi="Garamond"/>
          <w:sz w:val="26"/>
          <w:szCs w:val="26"/>
        </w:rPr>
        <w:t xml:space="preserve"> </w:t>
      </w:r>
      <w:r w:rsidRPr="00222E47">
        <w:rPr>
          <w:rFonts w:ascii="Garamond" w:hAnsi="Garamond"/>
          <w:sz w:val="26"/>
          <w:szCs w:val="26"/>
        </w:rPr>
        <w:t>com as disposições previstas neste Edital</w:t>
      </w:r>
      <w:r>
        <w:rPr>
          <w:rFonts w:ascii="Garamond" w:hAnsi="Garamond"/>
          <w:sz w:val="26"/>
          <w:szCs w:val="26"/>
        </w:rPr>
        <w:t>, sendo o</w:t>
      </w:r>
      <w:r w:rsidRPr="00222E47">
        <w:rPr>
          <w:rFonts w:ascii="Garamond" w:hAnsi="Garamond"/>
          <w:sz w:val="26"/>
          <w:szCs w:val="26"/>
        </w:rPr>
        <w:t xml:space="preserve"> </w:t>
      </w:r>
      <w:r>
        <w:rPr>
          <w:rFonts w:ascii="Garamond" w:hAnsi="Garamond"/>
          <w:sz w:val="26"/>
          <w:szCs w:val="26"/>
        </w:rPr>
        <w:t>P</w:t>
      </w:r>
      <w:r w:rsidRPr="00222E47">
        <w:rPr>
          <w:rFonts w:ascii="Garamond" w:hAnsi="Garamond"/>
          <w:sz w:val="26"/>
          <w:szCs w:val="26"/>
        </w:rPr>
        <w:t>roponente o único responsável pela veracidade das informações e documentos encaminhados, isentando a SE</w:t>
      </w:r>
      <w:r w:rsidR="00105514">
        <w:rPr>
          <w:rFonts w:ascii="Garamond" w:hAnsi="Garamond"/>
          <w:sz w:val="26"/>
          <w:szCs w:val="26"/>
        </w:rPr>
        <w:t>CULT</w:t>
      </w:r>
      <w:r w:rsidRPr="00222E47">
        <w:rPr>
          <w:rFonts w:ascii="Garamond" w:hAnsi="Garamond"/>
          <w:sz w:val="26"/>
          <w:szCs w:val="26"/>
        </w:rPr>
        <w:t xml:space="preserve"> de qualquer responsabilidade civil ou penal.</w:t>
      </w:r>
    </w:p>
    <w:p w14:paraId="7743DDD6" w14:textId="77777777" w:rsidR="006C0BA2" w:rsidRDefault="006C0BA2" w:rsidP="006C0BA2">
      <w:pPr>
        <w:pStyle w:val="SemEspaamento"/>
        <w:tabs>
          <w:tab w:val="left" w:pos="851"/>
        </w:tabs>
        <w:jc w:val="both"/>
        <w:rPr>
          <w:rFonts w:ascii="Garamond" w:hAnsi="Garamond"/>
          <w:sz w:val="26"/>
          <w:szCs w:val="26"/>
        </w:rPr>
      </w:pPr>
    </w:p>
    <w:p w14:paraId="01A24837" w14:textId="77777777" w:rsidR="006C0BA2" w:rsidRDefault="006C0BA2" w:rsidP="006C0BA2">
      <w:pPr>
        <w:pStyle w:val="SemEspaamento"/>
        <w:tabs>
          <w:tab w:val="left" w:pos="851"/>
        </w:tabs>
        <w:jc w:val="both"/>
        <w:rPr>
          <w:rFonts w:ascii="Garamond" w:hAnsi="Garamond"/>
          <w:sz w:val="26"/>
          <w:szCs w:val="26"/>
        </w:rPr>
      </w:pPr>
    </w:p>
    <w:p w14:paraId="49B927FE" w14:textId="77777777" w:rsidR="006C0BA2" w:rsidRDefault="006C0BA2" w:rsidP="006C0BA2">
      <w:pPr>
        <w:pStyle w:val="SemEspaamento"/>
        <w:tabs>
          <w:tab w:val="left" w:pos="851"/>
        </w:tabs>
        <w:jc w:val="both"/>
        <w:rPr>
          <w:rFonts w:ascii="Garamond" w:hAnsi="Garamond"/>
          <w:sz w:val="26"/>
          <w:szCs w:val="26"/>
        </w:rPr>
      </w:pPr>
    </w:p>
    <w:p w14:paraId="5F401616" w14:textId="77777777" w:rsidR="006C0BA2" w:rsidRDefault="006C0BA2" w:rsidP="006C0BA2">
      <w:pPr>
        <w:pStyle w:val="SemEspaamento"/>
        <w:tabs>
          <w:tab w:val="left" w:pos="851"/>
        </w:tabs>
        <w:jc w:val="both"/>
        <w:rPr>
          <w:rFonts w:ascii="Garamond" w:hAnsi="Garamond"/>
          <w:sz w:val="26"/>
          <w:szCs w:val="26"/>
        </w:rPr>
      </w:pPr>
    </w:p>
    <w:p w14:paraId="389C34FE" w14:textId="1691EA1C" w:rsidR="006C0BA2" w:rsidRPr="004C39C1" w:rsidRDefault="006C0BA2" w:rsidP="006C0BA2">
      <w:pPr>
        <w:pStyle w:val="SemEspaamento"/>
        <w:jc w:val="center"/>
        <w:rPr>
          <w:rFonts w:ascii="Garamond" w:hAnsi="Garamond"/>
        </w:rPr>
      </w:pPr>
      <w:r w:rsidRPr="004C39C1">
        <w:rPr>
          <w:rFonts w:ascii="Garamond" w:hAnsi="Garamond"/>
        </w:rPr>
        <w:t xml:space="preserve">São João da Barra, </w:t>
      </w:r>
      <w:r w:rsidR="006C3814">
        <w:rPr>
          <w:rFonts w:ascii="Garamond" w:hAnsi="Garamond"/>
        </w:rPr>
        <w:t>2</w:t>
      </w:r>
      <w:r w:rsidR="00C45D74">
        <w:rPr>
          <w:rFonts w:ascii="Garamond" w:hAnsi="Garamond"/>
        </w:rPr>
        <w:t xml:space="preserve">4 </w:t>
      </w:r>
      <w:r w:rsidRPr="004C39C1">
        <w:rPr>
          <w:rFonts w:ascii="Garamond" w:hAnsi="Garamond"/>
        </w:rPr>
        <w:t xml:space="preserve">de </w:t>
      </w:r>
      <w:r w:rsidR="006C3814">
        <w:rPr>
          <w:rFonts w:ascii="Garamond" w:hAnsi="Garamond"/>
        </w:rPr>
        <w:t>maio</w:t>
      </w:r>
      <w:r w:rsidRPr="004C39C1">
        <w:rPr>
          <w:rFonts w:ascii="Garamond" w:hAnsi="Garamond"/>
        </w:rPr>
        <w:t xml:space="preserve"> de 202</w:t>
      </w:r>
      <w:r w:rsidR="00105514">
        <w:rPr>
          <w:rFonts w:ascii="Garamond" w:hAnsi="Garamond"/>
        </w:rPr>
        <w:t>3</w:t>
      </w:r>
      <w:r w:rsidRPr="004C39C1">
        <w:rPr>
          <w:rFonts w:ascii="Garamond" w:hAnsi="Garamond"/>
        </w:rPr>
        <w:t>.</w:t>
      </w:r>
    </w:p>
    <w:p w14:paraId="5BA9B66F" w14:textId="77777777" w:rsidR="006C0BA2" w:rsidRPr="004C39C1" w:rsidRDefault="006C0BA2" w:rsidP="006C0BA2">
      <w:pPr>
        <w:pStyle w:val="SemEspaamento"/>
        <w:jc w:val="center"/>
        <w:rPr>
          <w:rFonts w:ascii="Garamond" w:hAnsi="Garamond"/>
        </w:rPr>
      </w:pPr>
    </w:p>
    <w:p w14:paraId="18C8A914" w14:textId="41E2F632" w:rsidR="006C0BA2" w:rsidRPr="004C39C1" w:rsidRDefault="00105514" w:rsidP="006C0BA2">
      <w:pPr>
        <w:pStyle w:val="SemEspaamento"/>
        <w:jc w:val="center"/>
        <w:rPr>
          <w:rFonts w:ascii="Garamond" w:hAnsi="Garamond"/>
        </w:rPr>
      </w:pPr>
      <w:proofErr w:type="spellStart"/>
      <w:r>
        <w:rPr>
          <w:rFonts w:ascii="Garamond" w:hAnsi="Garamond"/>
        </w:rPr>
        <w:t>Gilwagner</w:t>
      </w:r>
      <w:proofErr w:type="spellEnd"/>
      <w:r>
        <w:rPr>
          <w:rFonts w:ascii="Garamond" w:hAnsi="Garamond"/>
        </w:rPr>
        <w:t xml:space="preserve"> Miranda</w:t>
      </w:r>
    </w:p>
    <w:p w14:paraId="650B1531" w14:textId="3B0BA9F1" w:rsidR="006C0BA2" w:rsidRPr="004C39C1" w:rsidRDefault="006C0BA2" w:rsidP="006C0BA2">
      <w:pPr>
        <w:pStyle w:val="SemEspaamento"/>
        <w:jc w:val="center"/>
        <w:rPr>
          <w:rFonts w:ascii="Garamond" w:hAnsi="Garamond"/>
        </w:rPr>
      </w:pPr>
      <w:r w:rsidRPr="004C39C1">
        <w:rPr>
          <w:rFonts w:ascii="Garamond" w:hAnsi="Garamond"/>
        </w:rPr>
        <w:t>Secretária Municipal de Cultura</w:t>
      </w:r>
    </w:p>
    <w:bookmarkEnd w:id="0"/>
    <w:p w14:paraId="3501BCFF" w14:textId="77777777" w:rsidR="00AF7E18" w:rsidRDefault="00AF7E18" w:rsidP="00EB19C7">
      <w:pPr>
        <w:pStyle w:val="SemEspaamento"/>
        <w:jc w:val="center"/>
        <w:rPr>
          <w:rFonts w:ascii="Garamond" w:hAnsi="Garamond"/>
          <w:b/>
          <w:sz w:val="30"/>
          <w:szCs w:val="30"/>
        </w:rPr>
      </w:pPr>
    </w:p>
    <w:p w14:paraId="217406DD" w14:textId="77777777" w:rsidR="00E57575" w:rsidRDefault="00E57575" w:rsidP="00EB19C7">
      <w:pPr>
        <w:pStyle w:val="SemEspaamento"/>
        <w:jc w:val="center"/>
        <w:rPr>
          <w:rFonts w:ascii="Garamond" w:hAnsi="Garamond"/>
          <w:b/>
          <w:sz w:val="30"/>
          <w:szCs w:val="30"/>
        </w:rPr>
      </w:pPr>
    </w:p>
    <w:p w14:paraId="331E76AE" w14:textId="77777777" w:rsidR="00E57575" w:rsidRDefault="00E57575" w:rsidP="00EB19C7">
      <w:pPr>
        <w:pStyle w:val="SemEspaamento"/>
        <w:jc w:val="center"/>
        <w:rPr>
          <w:rFonts w:ascii="Garamond" w:hAnsi="Garamond"/>
          <w:b/>
          <w:sz w:val="30"/>
          <w:szCs w:val="30"/>
        </w:rPr>
      </w:pPr>
    </w:p>
    <w:p w14:paraId="6639281F" w14:textId="77777777" w:rsidR="00E57575" w:rsidRDefault="00E57575" w:rsidP="00EB19C7">
      <w:pPr>
        <w:pStyle w:val="SemEspaamento"/>
        <w:jc w:val="center"/>
        <w:rPr>
          <w:rFonts w:ascii="Garamond" w:hAnsi="Garamond"/>
          <w:b/>
          <w:sz w:val="30"/>
          <w:szCs w:val="30"/>
        </w:rPr>
      </w:pPr>
    </w:p>
    <w:p w14:paraId="59886144" w14:textId="77777777" w:rsidR="00E57575" w:rsidRDefault="00E57575" w:rsidP="00EB19C7">
      <w:pPr>
        <w:pStyle w:val="SemEspaamento"/>
        <w:jc w:val="center"/>
        <w:rPr>
          <w:rFonts w:ascii="Garamond" w:hAnsi="Garamond"/>
          <w:b/>
          <w:sz w:val="30"/>
          <w:szCs w:val="30"/>
        </w:rPr>
      </w:pPr>
    </w:p>
    <w:p w14:paraId="3CB8429C" w14:textId="77777777" w:rsidR="00E57575" w:rsidRDefault="00E57575" w:rsidP="00EB19C7">
      <w:pPr>
        <w:pStyle w:val="SemEspaamento"/>
        <w:jc w:val="center"/>
        <w:rPr>
          <w:rFonts w:ascii="Garamond" w:hAnsi="Garamond"/>
          <w:b/>
          <w:sz w:val="30"/>
          <w:szCs w:val="30"/>
        </w:rPr>
      </w:pPr>
    </w:p>
    <w:p w14:paraId="4D1D024F" w14:textId="77777777" w:rsidR="00E57575" w:rsidRDefault="00E57575" w:rsidP="00EB19C7">
      <w:pPr>
        <w:pStyle w:val="SemEspaamento"/>
        <w:jc w:val="center"/>
        <w:rPr>
          <w:rFonts w:ascii="Garamond" w:hAnsi="Garamond"/>
          <w:b/>
          <w:sz w:val="30"/>
          <w:szCs w:val="30"/>
        </w:rPr>
      </w:pPr>
    </w:p>
    <w:p w14:paraId="14D85B03" w14:textId="77777777" w:rsidR="00E57575" w:rsidRDefault="00E57575" w:rsidP="00EB19C7">
      <w:pPr>
        <w:pStyle w:val="SemEspaamento"/>
        <w:jc w:val="center"/>
        <w:rPr>
          <w:rFonts w:ascii="Garamond" w:hAnsi="Garamond"/>
          <w:b/>
          <w:sz w:val="30"/>
          <w:szCs w:val="30"/>
        </w:rPr>
      </w:pPr>
    </w:p>
    <w:p w14:paraId="5F42DCDD" w14:textId="77777777" w:rsidR="00E57575" w:rsidRDefault="00E57575" w:rsidP="00EB19C7">
      <w:pPr>
        <w:pStyle w:val="SemEspaamento"/>
        <w:jc w:val="center"/>
        <w:rPr>
          <w:rFonts w:ascii="Garamond" w:hAnsi="Garamond"/>
          <w:b/>
          <w:sz w:val="30"/>
          <w:szCs w:val="30"/>
        </w:rPr>
      </w:pPr>
    </w:p>
    <w:p w14:paraId="1E8CF71A" w14:textId="77777777" w:rsidR="00E57575" w:rsidRDefault="00E57575" w:rsidP="00EB19C7">
      <w:pPr>
        <w:pStyle w:val="SemEspaamento"/>
        <w:jc w:val="center"/>
        <w:rPr>
          <w:rFonts w:ascii="Garamond" w:hAnsi="Garamond"/>
          <w:b/>
          <w:sz w:val="30"/>
          <w:szCs w:val="30"/>
        </w:rPr>
      </w:pPr>
    </w:p>
    <w:p w14:paraId="428AAB78" w14:textId="77777777" w:rsidR="00E57575" w:rsidRDefault="00E57575" w:rsidP="00EB19C7">
      <w:pPr>
        <w:pStyle w:val="SemEspaamento"/>
        <w:jc w:val="center"/>
        <w:rPr>
          <w:rFonts w:ascii="Garamond" w:hAnsi="Garamond"/>
          <w:b/>
          <w:sz w:val="30"/>
          <w:szCs w:val="30"/>
        </w:rPr>
      </w:pPr>
    </w:p>
    <w:p w14:paraId="3EEB4287" w14:textId="77777777" w:rsidR="00E57575" w:rsidRDefault="00E57575" w:rsidP="00EB19C7">
      <w:pPr>
        <w:pStyle w:val="SemEspaamento"/>
        <w:jc w:val="center"/>
        <w:rPr>
          <w:rFonts w:ascii="Garamond" w:hAnsi="Garamond"/>
          <w:b/>
          <w:sz w:val="30"/>
          <w:szCs w:val="30"/>
        </w:rPr>
      </w:pPr>
    </w:p>
    <w:p w14:paraId="3481BB6E" w14:textId="77777777" w:rsidR="00E57575" w:rsidRDefault="00E57575" w:rsidP="00EB19C7">
      <w:pPr>
        <w:pStyle w:val="SemEspaamento"/>
        <w:jc w:val="center"/>
        <w:rPr>
          <w:rFonts w:ascii="Garamond" w:hAnsi="Garamond"/>
          <w:b/>
          <w:sz w:val="30"/>
          <w:szCs w:val="30"/>
        </w:rPr>
      </w:pPr>
    </w:p>
    <w:p w14:paraId="51E1263C" w14:textId="77777777" w:rsidR="00E57575" w:rsidRDefault="00E57575" w:rsidP="00EB19C7">
      <w:pPr>
        <w:pStyle w:val="SemEspaamento"/>
        <w:jc w:val="center"/>
        <w:rPr>
          <w:rFonts w:ascii="Garamond" w:hAnsi="Garamond"/>
          <w:b/>
          <w:sz w:val="30"/>
          <w:szCs w:val="30"/>
        </w:rPr>
      </w:pPr>
    </w:p>
    <w:p w14:paraId="0E7C9CC0" w14:textId="77777777" w:rsidR="00E57575" w:rsidRDefault="00E57575" w:rsidP="00EB19C7">
      <w:pPr>
        <w:pStyle w:val="SemEspaamento"/>
        <w:jc w:val="center"/>
        <w:rPr>
          <w:rFonts w:ascii="Garamond" w:hAnsi="Garamond"/>
          <w:b/>
          <w:sz w:val="30"/>
          <w:szCs w:val="30"/>
        </w:rPr>
      </w:pPr>
    </w:p>
    <w:p w14:paraId="64A32DCB" w14:textId="77777777" w:rsidR="00E57575" w:rsidRDefault="00E57575" w:rsidP="00EB19C7">
      <w:pPr>
        <w:pStyle w:val="SemEspaamento"/>
        <w:jc w:val="center"/>
        <w:rPr>
          <w:rFonts w:ascii="Garamond" w:hAnsi="Garamond"/>
          <w:b/>
          <w:sz w:val="30"/>
          <w:szCs w:val="30"/>
        </w:rPr>
      </w:pPr>
    </w:p>
    <w:p w14:paraId="75B5AF0F" w14:textId="77777777" w:rsidR="00E57575" w:rsidRDefault="00E57575" w:rsidP="00EB19C7">
      <w:pPr>
        <w:pStyle w:val="SemEspaamento"/>
        <w:jc w:val="center"/>
        <w:rPr>
          <w:rFonts w:ascii="Garamond" w:hAnsi="Garamond"/>
          <w:b/>
          <w:sz w:val="30"/>
          <w:szCs w:val="30"/>
        </w:rPr>
      </w:pPr>
    </w:p>
    <w:p w14:paraId="4E7F0978" w14:textId="77777777" w:rsidR="00E57575" w:rsidRDefault="00E57575" w:rsidP="00EB19C7">
      <w:pPr>
        <w:pStyle w:val="SemEspaamento"/>
        <w:jc w:val="center"/>
        <w:rPr>
          <w:rFonts w:ascii="Garamond" w:hAnsi="Garamond"/>
          <w:b/>
          <w:sz w:val="30"/>
          <w:szCs w:val="30"/>
        </w:rPr>
      </w:pPr>
    </w:p>
    <w:p w14:paraId="2ED59D85" w14:textId="77777777" w:rsidR="00E57575" w:rsidRDefault="00E57575" w:rsidP="00EB19C7">
      <w:pPr>
        <w:pStyle w:val="SemEspaamento"/>
        <w:jc w:val="center"/>
        <w:rPr>
          <w:rFonts w:ascii="Garamond" w:hAnsi="Garamond"/>
          <w:b/>
          <w:sz w:val="30"/>
          <w:szCs w:val="30"/>
        </w:rPr>
      </w:pPr>
    </w:p>
    <w:p w14:paraId="6DA9671A" w14:textId="77777777" w:rsidR="00E57575" w:rsidRDefault="00E57575" w:rsidP="00EB19C7">
      <w:pPr>
        <w:pStyle w:val="SemEspaamento"/>
        <w:jc w:val="center"/>
        <w:rPr>
          <w:rFonts w:ascii="Garamond" w:hAnsi="Garamond"/>
          <w:b/>
          <w:sz w:val="30"/>
          <w:szCs w:val="30"/>
        </w:rPr>
      </w:pPr>
    </w:p>
    <w:p w14:paraId="75230FC2" w14:textId="77777777" w:rsidR="00E57575" w:rsidRDefault="00E57575" w:rsidP="00EB19C7">
      <w:pPr>
        <w:pStyle w:val="SemEspaamento"/>
        <w:jc w:val="center"/>
        <w:rPr>
          <w:rFonts w:ascii="Garamond" w:hAnsi="Garamond"/>
          <w:b/>
          <w:sz w:val="30"/>
          <w:szCs w:val="30"/>
        </w:rPr>
      </w:pPr>
    </w:p>
    <w:p w14:paraId="4128B33D" w14:textId="77777777" w:rsidR="00E57575" w:rsidRDefault="00E57575" w:rsidP="00EB19C7">
      <w:pPr>
        <w:pStyle w:val="SemEspaamento"/>
        <w:jc w:val="center"/>
        <w:rPr>
          <w:rFonts w:ascii="Garamond" w:hAnsi="Garamond"/>
          <w:b/>
          <w:sz w:val="30"/>
          <w:szCs w:val="30"/>
        </w:rPr>
      </w:pPr>
    </w:p>
    <w:p w14:paraId="79FEA9F8" w14:textId="77777777" w:rsidR="00E57575" w:rsidRDefault="00E57575" w:rsidP="00EB19C7">
      <w:pPr>
        <w:pStyle w:val="SemEspaamento"/>
        <w:jc w:val="center"/>
        <w:rPr>
          <w:rFonts w:ascii="Garamond" w:hAnsi="Garamond"/>
          <w:b/>
          <w:sz w:val="30"/>
          <w:szCs w:val="30"/>
        </w:rPr>
      </w:pPr>
    </w:p>
    <w:p w14:paraId="4E3A2B54" w14:textId="77777777" w:rsidR="00E57575" w:rsidRDefault="00E57575" w:rsidP="00EB19C7">
      <w:pPr>
        <w:pStyle w:val="SemEspaamento"/>
        <w:jc w:val="center"/>
        <w:rPr>
          <w:rFonts w:ascii="Garamond" w:hAnsi="Garamond"/>
          <w:b/>
          <w:sz w:val="30"/>
          <w:szCs w:val="30"/>
        </w:rPr>
      </w:pPr>
    </w:p>
    <w:p w14:paraId="2CF58123" w14:textId="77777777" w:rsidR="00E57575" w:rsidRDefault="00E57575" w:rsidP="00EB19C7">
      <w:pPr>
        <w:pStyle w:val="SemEspaamento"/>
        <w:jc w:val="center"/>
        <w:rPr>
          <w:rFonts w:ascii="Garamond" w:hAnsi="Garamond"/>
          <w:b/>
          <w:sz w:val="30"/>
          <w:szCs w:val="30"/>
        </w:rPr>
      </w:pPr>
    </w:p>
    <w:p w14:paraId="69729AB7" w14:textId="77777777" w:rsidR="00E57575" w:rsidRDefault="00E57575" w:rsidP="00EB19C7">
      <w:pPr>
        <w:pStyle w:val="SemEspaamento"/>
        <w:jc w:val="center"/>
        <w:rPr>
          <w:rFonts w:ascii="Garamond" w:hAnsi="Garamond"/>
          <w:b/>
          <w:sz w:val="30"/>
          <w:szCs w:val="30"/>
        </w:rPr>
      </w:pPr>
    </w:p>
    <w:p w14:paraId="6ABE3799" w14:textId="1E67D2D5" w:rsidR="004F502D" w:rsidRDefault="00416439" w:rsidP="00EB19C7">
      <w:pPr>
        <w:pStyle w:val="SemEspaamento"/>
        <w:jc w:val="center"/>
        <w:rPr>
          <w:rFonts w:ascii="Garamond" w:hAnsi="Garamond"/>
          <w:b/>
          <w:sz w:val="30"/>
          <w:szCs w:val="30"/>
        </w:rPr>
      </w:pPr>
      <w:r>
        <w:rPr>
          <w:rFonts w:ascii="Garamond" w:hAnsi="Garamond"/>
          <w:b/>
          <w:noProof/>
          <w:sz w:val="26"/>
          <w:szCs w:val="26"/>
        </w:rPr>
        <w:lastRenderedPageBreak/>
        <w:drawing>
          <wp:anchor distT="0" distB="0" distL="114300" distR="114300" simplePos="0" relativeHeight="251651072" behindDoc="0" locked="0" layoutInCell="1" allowOverlap="1" wp14:anchorId="38143E20" wp14:editId="507922F3">
            <wp:simplePos x="0" y="0"/>
            <wp:positionH relativeFrom="column">
              <wp:posOffset>1924050</wp:posOffset>
            </wp:positionH>
            <wp:positionV relativeFrom="paragraph">
              <wp:posOffset>-635</wp:posOffset>
            </wp:positionV>
            <wp:extent cx="1273810" cy="612140"/>
            <wp:effectExtent l="0" t="0" r="2540" b="0"/>
            <wp:wrapNone/>
            <wp:docPr id="1125155338" name="Imagem 1125155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3810" cy="6121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4A34AB77" wp14:editId="039D9C12">
            <wp:simplePos x="0" y="0"/>
            <wp:positionH relativeFrom="column">
              <wp:posOffset>3562350</wp:posOffset>
            </wp:positionH>
            <wp:positionV relativeFrom="paragraph">
              <wp:posOffset>-182245</wp:posOffset>
            </wp:positionV>
            <wp:extent cx="752475" cy="1005840"/>
            <wp:effectExtent l="0" t="0" r="9525" b="3810"/>
            <wp:wrapNone/>
            <wp:docPr id="680343128" name="Imagem 680343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pic:cNvPicPr>
                  </pic:nvPicPr>
                  <pic:blipFill rotWithShape="1">
                    <a:blip r:embed="rId9" cstate="print">
                      <a:extLst>
                        <a:ext uri="{28A0092B-C50C-407E-A947-70E740481C1C}">
                          <a14:useLocalDpi xmlns:a14="http://schemas.microsoft.com/office/drawing/2010/main" val="0"/>
                        </a:ext>
                      </a:extLst>
                    </a:blip>
                    <a:srcRect r="58199"/>
                    <a:stretch/>
                  </pic:blipFill>
                  <pic:spPr bwMode="auto">
                    <a:xfrm>
                      <a:off x="0" y="0"/>
                      <a:ext cx="752475" cy="1005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A73E87A" w14:textId="5F10F3D3" w:rsidR="00AF7E18" w:rsidRDefault="00AF7E18" w:rsidP="00EB19C7">
      <w:pPr>
        <w:pStyle w:val="SemEspaamento"/>
        <w:jc w:val="center"/>
        <w:rPr>
          <w:rFonts w:ascii="Garamond" w:hAnsi="Garamond"/>
          <w:b/>
          <w:sz w:val="30"/>
          <w:szCs w:val="30"/>
        </w:rPr>
      </w:pPr>
    </w:p>
    <w:p w14:paraId="6362FF3E" w14:textId="05815C2B" w:rsidR="00416439" w:rsidRDefault="00416439" w:rsidP="00EB19C7">
      <w:pPr>
        <w:pStyle w:val="SemEspaamento"/>
        <w:jc w:val="center"/>
        <w:rPr>
          <w:rFonts w:ascii="Garamond" w:hAnsi="Garamond"/>
          <w:b/>
          <w:sz w:val="30"/>
          <w:szCs w:val="30"/>
        </w:rPr>
      </w:pPr>
    </w:p>
    <w:p w14:paraId="21042CB4" w14:textId="0087CB43" w:rsidR="00416439" w:rsidRDefault="00416439" w:rsidP="00EB19C7">
      <w:pPr>
        <w:pStyle w:val="SemEspaamento"/>
        <w:jc w:val="center"/>
        <w:rPr>
          <w:rFonts w:ascii="Garamond" w:hAnsi="Garamond"/>
          <w:b/>
          <w:sz w:val="30"/>
          <w:szCs w:val="30"/>
        </w:rPr>
      </w:pPr>
    </w:p>
    <w:p w14:paraId="1906E89D" w14:textId="5416FCEE" w:rsidR="00EB19C7" w:rsidRDefault="00E57575" w:rsidP="00EB19C7">
      <w:pPr>
        <w:pStyle w:val="SemEspaamento"/>
        <w:jc w:val="center"/>
        <w:rPr>
          <w:rFonts w:ascii="Garamond" w:hAnsi="Garamond"/>
          <w:b/>
          <w:sz w:val="30"/>
          <w:szCs w:val="30"/>
        </w:rPr>
      </w:pPr>
      <w:r>
        <w:rPr>
          <w:rFonts w:ascii="Garamond" w:hAnsi="Garamond"/>
          <w:b/>
          <w:sz w:val="30"/>
          <w:szCs w:val="30"/>
        </w:rPr>
        <w:t>I FESTIVAL DE COMIDA TÍPICA JUNINA</w:t>
      </w:r>
    </w:p>
    <w:p w14:paraId="31293B49" w14:textId="05D77527" w:rsidR="00EB19C7" w:rsidRDefault="00EB19C7" w:rsidP="00EB19C7">
      <w:pPr>
        <w:pStyle w:val="SemEspaamento"/>
        <w:jc w:val="both"/>
        <w:rPr>
          <w:rFonts w:ascii="Garamond" w:hAnsi="Garamond"/>
          <w:sz w:val="26"/>
          <w:szCs w:val="26"/>
        </w:rPr>
      </w:pPr>
    </w:p>
    <w:p w14:paraId="35B60407" w14:textId="77777777" w:rsidR="00AF7E18" w:rsidRDefault="00AF7E18" w:rsidP="00EB19C7">
      <w:pPr>
        <w:pStyle w:val="SemEspaamento"/>
        <w:jc w:val="both"/>
        <w:rPr>
          <w:rFonts w:ascii="Garamond" w:hAnsi="Garamond"/>
          <w:sz w:val="26"/>
          <w:szCs w:val="26"/>
        </w:rPr>
      </w:pPr>
    </w:p>
    <w:p w14:paraId="15D43B89" w14:textId="77777777" w:rsidR="00EB19C7" w:rsidRPr="00142A6B" w:rsidRDefault="00EB19C7" w:rsidP="00EB19C7">
      <w:pPr>
        <w:pStyle w:val="SemEspaamento"/>
        <w:jc w:val="center"/>
        <w:rPr>
          <w:rFonts w:ascii="Garamond" w:hAnsi="Garamond"/>
          <w:sz w:val="26"/>
          <w:szCs w:val="26"/>
        </w:rPr>
      </w:pPr>
      <w:r w:rsidRPr="00142A6B">
        <w:rPr>
          <w:rFonts w:ascii="Garamond" w:hAnsi="Garamond"/>
          <w:sz w:val="26"/>
          <w:szCs w:val="26"/>
        </w:rPr>
        <w:t>FICHA DE INSCRIÇÃO</w:t>
      </w:r>
    </w:p>
    <w:p w14:paraId="09FCAC59" w14:textId="77777777" w:rsidR="00EB19C7" w:rsidRPr="006B69BD" w:rsidRDefault="00EB19C7" w:rsidP="00EB19C7">
      <w:pPr>
        <w:pStyle w:val="SemEspaamento"/>
        <w:jc w:val="both"/>
        <w:rPr>
          <w:rFonts w:ascii="Garamond" w:hAnsi="Garamond"/>
          <w:sz w:val="26"/>
          <w:szCs w:val="26"/>
        </w:rPr>
      </w:pPr>
    </w:p>
    <w:tbl>
      <w:tblPr>
        <w:tblStyle w:val="Tabelacomgrade"/>
        <w:tblW w:w="9825" w:type="dxa"/>
        <w:jc w:val="center"/>
        <w:tblLook w:val="04A0" w:firstRow="1" w:lastRow="0" w:firstColumn="1" w:lastColumn="0" w:noHBand="0" w:noVBand="1"/>
      </w:tblPr>
      <w:tblGrid>
        <w:gridCol w:w="3771"/>
        <w:gridCol w:w="6054"/>
      </w:tblGrid>
      <w:tr w:rsidR="00EB19C7" w:rsidRPr="006B69BD" w14:paraId="0F638C83" w14:textId="77777777" w:rsidTr="004F502D">
        <w:trPr>
          <w:trHeight w:val="500"/>
          <w:jc w:val="center"/>
        </w:trPr>
        <w:tc>
          <w:tcPr>
            <w:tcW w:w="3771" w:type="dxa"/>
            <w:vAlign w:val="center"/>
          </w:tcPr>
          <w:p w14:paraId="3D6C80F0" w14:textId="31674E61" w:rsidR="00EB19C7" w:rsidRPr="006B69BD" w:rsidRDefault="00EB19C7" w:rsidP="00E21EBE">
            <w:pPr>
              <w:pStyle w:val="SemEspaamento"/>
              <w:jc w:val="center"/>
              <w:rPr>
                <w:rFonts w:ascii="Garamond" w:hAnsi="Garamond"/>
                <w:sz w:val="26"/>
                <w:szCs w:val="26"/>
              </w:rPr>
            </w:pPr>
            <w:r>
              <w:rPr>
                <w:rFonts w:ascii="Garamond" w:hAnsi="Garamond"/>
                <w:sz w:val="26"/>
                <w:szCs w:val="26"/>
              </w:rPr>
              <w:t xml:space="preserve">Nome do </w:t>
            </w:r>
            <w:r w:rsidR="00E57575">
              <w:rPr>
                <w:rFonts w:ascii="Garamond" w:hAnsi="Garamond"/>
                <w:sz w:val="26"/>
                <w:szCs w:val="26"/>
              </w:rPr>
              <w:t>Proponente</w:t>
            </w:r>
          </w:p>
        </w:tc>
        <w:tc>
          <w:tcPr>
            <w:tcW w:w="6054" w:type="dxa"/>
          </w:tcPr>
          <w:p w14:paraId="069B5048" w14:textId="77777777" w:rsidR="00EB19C7" w:rsidRPr="006B69BD" w:rsidRDefault="00EB19C7" w:rsidP="00E21EBE">
            <w:pPr>
              <w:pStyle w:val="SemEspaamento"/>
              <w:jc w:val="both"/>
              <w:rPr>
                <w:rFonts w:ascii="Garamond" w:hAnsi="Garamond"/>
                <w:sz w:val="26"/>
                <w:szCs w:val="26"/>
              </w:rPr>
            </w:pPr>
          </w:p>
        </w:tc>
      </w:tr>
      <w:tr w:rsidR="00EB19C7" w:rsidRPr="006B69BD" w14:paraId="19D49628" w14:textId="77777777" w:rsidTr="004F502D">
        <w:trPr>
          <w:trHeight w:val="563"/>
          <w:jc w:val="center"/>
        </w:trPr>
        <w:tc>
          <w:tcPr>
            <w:tcW w:w="3771" w:type="dxa"/>
            <w:vAlign w:val="center"/>
          </w:tcPr>
          <w:p w14:paraId="0D2ADB28" w14:textId="02E62B8E" w:rsidR="00EB19C7" w:rsidRDefault="00E57575" w:rsidP="00AF7E18">
            <w:pPr>
              <w:pStyle w:val="SemEspaamento"/>
              <w:jc w:val="center"/>
              <w:rPr>
                <w:rFonts w:ascii="Garamond" w:hAnsi="Garamond"/>
                <w:sz w:val="26"/>
                <w:szCs w:val="26"/>
              </w:rPr>
            </w:pPr>
            <w:r>
              <w:rPr>
                <w:rFonts w:ascii="Garamond" w:hAnsi="Garamond"/>
                <w:sz w:val="26"/>
                <w:szCs w:val="26"/>
              </w:rPr>
              <w:t>Nome do Prato</w:t>
            </w:r>
          </w:p>
        </w:tc>
        <w:tc>
          <w:tcPr>
            <w:tcW w:w="6054" w:type="dxa"/>
          </w:tcPr>
          <w:p w14:paraId="40265696" w14:textId="77777777" w:rsidR="00EB19C7" w:rsidRPr="006B69BD" w:rsidRDefault="00EB19C7" w:rsidP="00E21EBE">
            <w:pPr>
              <w:pStyle w:val="SemEspaamento"/>
              <w:jc w:val="both"/>
              <w:rPr>
                <w:rFonts w:ascii="Garamond" w:hAnsi="Garamond"/>
                <w:sz w:val="26"/>
                <w:szCs w:val="26"/>
              </w:rPr>
            </w:pPr>
          </w:p>
        </w:tc>
      </w:tr>
      <w:tr w:rsidR="00EB19C7" w:rsidRPr="006B69BD" w14:paraId="29E9799A" w14:textId="77777777" w:rsidTr="004F502D">
        <w:trPr>
          <w:trHeight w:val="1364"/>
          <w:jc w:val="center"/>
        </w:trPr>
        <w:tc>
          <w:tcPr>
            <w:tcW w:w="3771" w:type="dxa"/>
            <w:vAlign w:val="center"/>
          </w:tcPr>
          <w:p w14:paraId="0B9131F5" w14:textId="260D8B66" w:rsidR="00EB19C7" w:rsidRPr="006B69BD" w:rsidRDefault="008932CA" w:rsidP="00E21EBE">
            <w:pPr>
              <w:pStyle w:val="SemEspaamento"/>
              <w:jc w:val="center"/>
              <w:rPr>
                <w:rFonts w:ascii="Garamond" w:hAnsi="Garamond"/>
                <w:sz w:val="26"/>
                <w:szCs w:val="26"/>
              </w:rPr>
            </w:pPr>
            <w:r>
              <w:rPr>
                <w:rFonts w:ascii="Garamond" w:hAnsi="Garamond"/>
                <w:sz w:val="26"/>
                <w:szCs w:val="26"/>
              </w:rPr>
              <w:t>Endereço completo</w:t>
            </w:r>
          </w:p>
        </w:tc>
        <w:tc>
          <w:tcPr>
            <w:tcW w:w="6054" w:type="dxa"/>
          </w:tcPr>
          <w:p w14:paraId="5C364B09" w14:textId="77777777" w:rsidR="00EB19C7" w:rsidRPr="006B69BD" w:rsidRDefault="00EB19C7" w:rsidP="00E21EBE">
            <w:pPr>
              <w:pStyle w:val="SemEspaamento"/>
              <w:jc w:val="both"/>
              <w:rPr>
                <w:rFonts w:ascii="Garamond" w:hAnsi="Garamond"/>
                <w:sz w:val="26"/>
                <w:szCs w:val="26"/>
              </w:rPr>
            </w:pPr>
          </w:p>
        </w:tc>
      </w:tr>
      <w:tr w:rsidR="008932CA" w:rsidRPr="006B69BD" w14:paraId="3EC4A8AA" w14:textId="77777777" w:rsidTr="004F502D">
        <w:trPr>
          <w:trHeight w:val="676"/>
          <w:jc w:val="center"/>
        </w:trPr>
        <w:tc>
          <w:tcPr>
            <w:tcW w:w="3771" w:type="dxa"/>
            <w:vAlign w:val="center"/>
          </w:tcPr>
          <w:p w14:paraId="1C824A8C" w14:textId="7B37A929" w:rsidR="008932CA" w:rsidRDefault="008932CA" w:rsidP="008932CA">
            <w:pPr>
              <w:pStyle w:val="SemEspaamento"/>
              <w:jc w:val="center"/>
              <w:rPr>
                <w:rFonts w:ascii="Garamond" w:hAnsi="Garamond"/>
                <w:sz w:val="26"/>
                <w:szCs w:val="26"/>
              </w:rPr>
            </w:pPr>
            <w:r>
              <w:rPr>
                <w:rFonts w:ascii="Garamond" w:hAnsi="Garamond"/>
                <w:sz w:val="26"/>
                <w:szCs w:val="26"/>
              </w:rPr>
              <w:t>Telefone de contato</w:t>
            </w:r>
          </w:p>
        </w:tc>
        <w:tc>
          <w:tcPr>
            <w:tcW w:w="6054" w:type="dxa"/>
          </w:tcPr>
          <w:p w14:paraId="4D728E29" w14:textId="77777777" w:rsidR="008932CA" w:rsidRDefault="008932CA" w:rsidP="008932CA">
            <w:pPr>
              <w:pStyle w:val="SemEspaamento"/>
              <w:jc w:val="both"/>
              <w:rPr>
                <w:rFonts w:ascii="Garamond" w:hAnsi="Garamond"/>
                <w:sz w:val="26"/>
                <w:szCs w:val="26"/>
              </w:rPr>
            </w:pPr>
          </w:p>
        </w:tc>
      </w:tr>
      <w:tr w:rsidR="008932CA" w:rsidRPr="006B69BD" w14:paraId="0F411808" w14:textId="77777777" w:rsidTr="004F502D">
        <w:trPr>
          <w:trHeight w:val="1007"/>
          <w:jc w:val="center"/>
        </w:trPr>
        <w:tc>
          <w:tcPr>
            <w:tcW w:w="3771" w:type="dxa"/>
            <w:vAlign w:val="center"/>
          </w:tcPr>
          <w:p w14:paraId="7FD2FC19" w14:textId="21618501" w:rsidR="008932CA" w:rsidRDefault="008932CA" w:rsidP="008932CA">
            <w:pPr>
              <w:pStyle w:val="SemEspaamento"/>
              <w:jc w:val="center"/>
              <w:rPr>
                <w:rFonts w:ascii="Garamond" w:hAnsi="Garamond"/>
                <w:sz w:val="26"/>
                <w:szCs w:val="26"/>
              </w:rPr>
            </w:pPr>
            <w:r>
              <w:rPr>
                <w:rFonts w:ascii="Garamond" w:hAnsi="Garamond"/>
                <w:sz w:val="26"/>
                <w:szCs w:val="26"/>
              </w:rPr>
              <w:t>Dados da conta bancária</w:t>
            </w:r>
          </w:p>
        </w:tc>
        <w:tc>
          <w:tcPr>
            <w:tcW w:w="6054" w:type="dxa"/>
          </w:tcPr>
          <w:p w14:paraId="35383BA0" w14:textId="77777777" w:rsidR="008932CA" w:rsidRDefault="008932CA" w:rsidP="008932CA">
            <w:pPr>
              <w:pStyle w:val="SemEspaamento"/>
              <w:jc w:val="both"/>
              <w:rPr>
                <w:rFonts w:ascii="Garamond" w:hAnsi="Garamond"/>
                <w:sz w:val="26"/>
                <w:szCs w:val="26"/>
              </w:rPr>
            </w:pPr>
            <w:r>
              <w:rPr>
                <w:rFonts w:ascii="Garamond" w:hAnsi="Garamond"/>
                <w:sz w:val="26"/>
                <w:szCs w:val="26"/>
              </w:rPr>
              <w:t xml:space="preserve">Banco:           </w:t>
            </w:r>
          </w:p>
          <w:p w14:paraId="49542ECF" w14:textId="77777777" w:rsidR="008932CA" w:rsidRDefault="008932CA" w:rsidP="008932CA">
            <w:pPr>
              <w:pStyle w:val="SemEspaamento"/>
              <w:jc w:val="both"/>
              <w:rPr>
                <w:rFonts w:ascii="Garamond" w:hAnsi="Garamond"/>
                <w:sz w:val="26"/>
                <w:szCs w:val="26"/>
              </w:rPr>
            </w:pPr>
            <w:r>
              <w:rPr>
                <w:rFonts w:ascii="Garamond" w:hAnsi="Garamond"/>
                <w:sz w:val="26"/>
                <w:szCs w:val="26"/>
              </w:rPr>
              <w:t xml:space="preserve">Agência:           </w:t>
            </w:r>
          </w:p>
          <w:p w14:paraId="5C1E3E18" w14:textId="3D949231" w:rsidR="008932CA" w:rsidRDefault="008932CA" w:rsidP="008932CA">
            <w:pPr>
              <w:pStyle w:val="SemEspaamento"/>
              <w:jc w:val="both"/>
              <w:rPr>
                <w:rFonts w:ascii="Garamond" w:hAnsi="Garamond"/>
                <w:sz w:val="26"/>
                <w:szCs w:val="26"/>
              </w:rPr>
            </w:pPr>
            <w:r>
              <w:rPr>
                <w:rFonts w:ascii="Garamond" w:hAnsi="Garamond"/>
                <w:sz w:val="26"/>
                <w:szCs w:val="26"/>
              </w:rPr>
              <w:t xml:space="preserve">Conta:   </w:t>
            </w:r>
          </w:p>
        </w:tc>
      </w:tr>
    </w:tbl>
    <w:p w14:paraId="36DD16C2" w14:textId="77777777" w:rsidR="00EB19C7" w:rsidRDefault="00EB19C7" w:rsidP="00EB19C7">
      <w:pPr>
        <w:pStyle w:val="SemEspaamento"/>
        <w:jc w:val="both"/>
        <w:rPr>
          <w:rFonts w:ascii="Garamond" w:hAnsi="Garamond"/>
          <w:sz w:val="26"/>
          <w:szCs w:val="26"/>
        </w:rPr>
      </w:pPr>
    </w:p>
    <w:p w14:paraId="5ABEEC90" w14:textId="77777777" w:rsidR="00EB19C7" w:rsidRPr="004F502D" w:rsidRDefault="00EB19C7" w:rsidP="00EB19C7">
      <w:pPr>
        <w:pStyle w:val="SemEspaamento"/>
        <w:jc w:val="both"/>
        <w:rPr>
          <w:rFonts w:ascii="Garamond" w:hAnsi="Garamond"/>
        </w:rPr>
      </w:pPr>
      <w:r w:rsidRPr="004F502D">
        <w:rPr>
          <w:rFonts w:ascii="Garamond" w:hAnsi="Garamond"/>
        </w:rPr>
        <w:t>Documentos necessários no ato da inscrição:</w:t>
      </w:r>
    </w:p>
    <w:p w14:paraId="69863337" w14:textId="7D6F32F0" w:rsidR="00EB19C7" w:rsidRPr="004F502D" w:rsidRDefault="00EB19C7" w:rsidP="00EB19C7">
      <w:pPr>
        <w:pStyle w:val="SemEspaamento"/>
        <w:tabs>
          <w:tab w:val="left" w:pos="851"/>
        </w:tabs>
        <w:jc w:val="both"/>
        <w:rPr>
          <w:rFonts w:ascii="Garamond" w:hAnsi="Garamond"/>
        </w:rPr>
      </w:pPr>
      <w:proofErr w:type="gramStart"/>
      <w:r w:rsidRPr="004F502D">
        <w:rPr>
          <w:rFonts w:ascii="Garamond" w:hAnsi="Garamond"/>
        </w:rPr>
        <w:t xml:space="preserve">[  </w:t>
      </w:r>
      <w:proofErr w:type="gramEnd"/>
      <w:r w:rsidRPr="004F502D">
        <w:rPr>
          <w:rFonts w:ascii="Garamond" w:hAnsi="Garamond"/>
        </w:rPr>
        <w:t xml:space="preserve"> ] Xerox da identidade do responsável pela inscrição;</w:t>
      </w:r>
    </w:p>
    <w:p w14:paraId="5C67BC31" w14:textId="77777777" w:rsidR="00EB19C7" w:rsidRPr="004F502D" w:rsidRDefault="00EB19C7" w:rsidP="00EB19C7">
      <w:pPr>
        <w:pStyle w:val="SemEspaamento"/>
        <w:tabs>
          <w:tab w:val="left" w:pos="851"/>
        </w:tabs>
        <w:jc w:val="both"/>
        <w:rPr>
          <w:rFonts w:ascii="Garamond" w:hAnsi="Garamond"/>
        </w:rPr>
      </w:pPr>
      <w:proofErr w:type="gramStart"/>
      <w:r w:rsidRPr="004F502D">
        <w:rPr>
          <w:rFonts w:ascii="Garamond" w:hAnsi="Garamond"/>
        </w:rPr>
        <w:t xml:space="preserve">[  </w:t>
      </w:r>
      <w:proofErr w:type="gramEnd"/>
      <w:r w:rsidRPr="004F502D">
        <w:rPr>
          <w:rFonts w:ascii="Garamond" w:hAnsi="Garamond"/>
        </w:rPr>
        <w:t xml:space="preserve"> ] Xerox do CPF do responsável pela inscrição;</w:t>
      </w:r>
    </w:p>
    <w:p w14:paraId="57F16EE5" w14:textId="200F1396" w:rsidR="00EB19C7" w:rsidRPr="004F502D" w:rsidRDefault="00EB19C7" w:rsidP="00EB19C7">
      <w:pPr>
        <w:pStyle w:val="SemEspaamento"/>
        <w:tabs>
          <w:tab w:val="left" w:pos="851"/>
        </w:tabs>
        <w:jc w:val="both"/>
        <w:rPr>
          <w:rFonts w:ascii="Garamond" w:hAnsi="Garamond"/>
        </w:rPr>
      </w:pPr>
      <w:proofErr w:type="gramStart"/>
      <w:r w:rsidRPr="004F502D">
        <w:rPr>
          <w:rFonts w:ascii="Garamond" w:hAnsi="Garamond"/>
        </w:rPr>
        <w:t xml:space="preserve">[  </w:t>
      </w:r>
      <w:proofErr w:type="gramEnd"/>
      <w:r w:rsidRPr="004F502D">
        <w:rPr>
          <w:rFonts w:ascii="Garamond" w:hAnsi="Garamond"/>
        </w:rPr>
        <w:t xml:space="preserve"> ] Xerox do comprovante de residência do responsável pela inscrição;</w:t>
      </w:r>
    </w:p>
    <w:p w14:paraId="6438352F" w14:textId="77777777" w:rsidR="00EB19C7" w:rsidRPr="004F502D" w:rsidRDefault="00EB19C7" w:rsidP="00EB19C7">
      <w:pPr>
        <w:pStyle w:val="SemEspaamento"/>
        <w:tabs>
          <w:tab w:val="left" w:pos="851"/>
        </w:tabs>
        <w:jc w:val="both"/>
        <w:rPr>
          <w:rFonts w:ascii="Garamond" w:hAnsi="Garamond"/>
        </w:rPr>
      </w:pPr>
      <w:proofErr w:type="gramStart"/>
      <w:r w:rsidRPr="004F502D">
        <w:rPr>
          <w:rFonts w:ascii="Garamond" w:hAnsi="Garamond"/>
        </w:rPr>
        <w:t xml:space="preserve">[  </w:t>
      </w:r>
      <w:proofErr w:type="gramEnd"/>
      <w:r w:rsidRPr="004F502D">
        <w:rPr>
          <w:rFonts w:ascii="Garamond" w:hAnsi="Garamond"/>
        </w:rPr>
        <w:t xml:space="preserve"> ] Xerox do cartão da conta bancária do responsável pela inscrição;</w:t>
      </w:r>
    </w:p>
    <w:p w14:paraId="2165754B" w14:textId="77777777" w:rsidR="000E4993" w:rsidRPr="004F502D" w:rsidRDefault="000E4993" w:rsidP="000E4993">
      <w:pPr>
        <w:pStyle w:val="SemEspaamento"/>
        <w:jc w:val="both"/>
        <w:rPr>
          <w:rFonts w:ascii="Garamond" w:hAnsi="Garamond"/>
        </w:rPr>
      </w:pPr>
      <w:proofErr w:type="gramStart"/>
      <w:r w:rsidRPr="004F502D">
        <w:rPr>
          <w:rFonts w:ascii="Garamond" w:hAnsi="Garamond"/>
        </w:rPr>
        <w:t xml:space="preserve">[  </w:t>
      </w:r>
      <w:proofErr w:type="gramEnd"/>
      <w:r w:rsidRPr="004F502D">
        <w:rPr>
          <w:rFonts w:ascii="Garamond" w:hAnsi="Garamond"/>
        </w:rPr>
        <w:t xml:space="preserve"> ] Procuração para pagamento de premiação (casos específicos)</w:t>
      </w:r>
    </w:p>
    <w:p w14:paraId="233EA8BF" w14:textId="77777777" w:rsidR="00EB19C7" w:rsidRDefault="00EB19C7" w:rsidP="00EB19C7">
      <w:pPr>
        <w:pStyle w:val="SemEspaamento"/>
        <w:jc w:val="both"/>
        <w:rPr>
          <w:rFonts w:ascii="Garamond" w:hAnsi="Garamond"/>
          <w:sz w:val="26"/>
          <w:szCs w:val="26"/>
        </w:rPr>
      </w:pPr>
    </w:p>
    <w:tbl>
      <w:tblPr>
        <w:tblStyle w:val="Tabelacomgrade"/>
        <w:tblW w:w="9825" w:type="dxa"/>
        <w:jc w:val="center"/>
        <w:tblLook w:val="04A0" w:firstRow="1" w:lastRow="0" w:firstColumn="1" w:lastColumn="0" w:noHBand="0" w:noVBand="1"/>
      </w:tblPr>
      <w:tblGrid>
        <w:gridCol w:w="3686"/>
        <w:gridCol w:w="6139"/>
      </w:tblGrid>
      <w:tr w:rsidR="004F502D" w:rsidRPr="006B69BD" w14:paraId="46868027" w14:textId="77777777" w:rsidTr="004F502D">
        <w:trPr>
          <w:trHeight w:val="510"/>
          <w:jc w:val="center"/>
        </w:trPr>
        <w:tc>
          <w:tcPr>
            <w:tcW w:w="9825" w:type="dxa"/>
            <w:gridSpan w:val="2"/>
            <w:shd w:val="clear" w:color="auto" w:fill="D9D9D9" w:themeFill="background1" w:themeFillShade="D9"/>
            <w:vAlign w:val="center"/>
          </w:tcPr>
          <w:p w14:paraId="4E62FCBB" w14:textId="77E0D9BB" w:rsidR="004F502D" w:rsidRPr="006B69BD" w:rsidRDefault="004F502D" w:rsidP="004F502D">
            <w:pPr>
              <w:pStyle w:val="SemEspaamento"/>
              <w:jc w:val="center"/>
              <w:rPr>
                <w:rFonts w:ascii="Garamond" w:hAnsi="Garamond"/>
                <w:sz w:val="26"/>
                <w:szCs w:val="26"/>
              </w:rPr>
            </w:pPr>
            <w:r>
              <w:rPr>
                <w:rFonts w:ascii="Garamond" w:hAnsi="Garamond"/>
                <w:sz w:val="26"/>
                <w:szCs w:val="26"/>
              </w:rPr>
              <w:t>DETALHAMENTO DO PRATO</w:t>
            </w:r>
          </w:p>
        </w:tc>
      </w:tr>
      <w:tr w:rsidR="004F502D" w:rsidRPr="006B69BD" w14:paraId="7867A080" w14:textId="77777777" w:rsidTr="004F502D">
        <w:trPr>
          <w:trHeight w:val="1127"/>
          <w:jc w:val="center"/>
        </w:trPr>
        <w:tc>
          <w:tcPr>
            <w:tcW w:w="3686" w:type="dxa"/>
            <w:vAlign w:val="center"/>
          </w:tcPr>
          <w:p w14:paraId="1E138C49" w14:textId="4FFDA45F" w:rsidR="004F502D" w:rsidRPr="006B69BD" w:rsidRDefault="004F502D" w:rsidP="00E21EBE">
            <w:pPr>
              <w:pStyle w:val="SemEspaamento"/>
              <w:jc w:val="center"/>
              <w:rPr>
                <w:rFonts w:ascii="Garamond" w:hAnsi="Garamond"/>
                <w:sz w:val="26"/>
                <w:szCs w:val="26"/>
              </w:rPr>
            </w:pPr>
            <w:r>
              <w:rPr>
                <w:rFonts w:ascii="Garamond" w:hAnsi="Garamond"/>
                <w:sz w:val="26"/>
                <w:szCs w:val="26"/>
              </w:rPr>
              <w:t>Quais ingredientes utilizou?</w:t>
            </w:r>
          </w:p>
        </w:tc>
        <w:tc>
          <w:tcPr>
            <w:tcW w:w="6139" w:type="dxa"/>
          </w:tcPr>
          <w:p w14:paraId="6EF998CB" w14:textId="77777777" w:rsidR="004F502D" w:rsidRPr="006B69BD" w:rsidRDefault="004F502D" w:rsidP="00E21EBE">
            <w:pPr>
              <w:pStyle w:val="SemEspaamento"/>
              <w:jc w:val="both"/>
              <w:rPr>
                <w:rFonts w:ascii="Garamond" w:hAnsi="Garamond"/>
                <w:sz w:val="26"/>
                <w:szCs w:val="26"/>
              </w:rPr>
            </w:pPr>
          </w:p>
        </w:tc>
      </w:tr>
      <w:tr w:rsidR="004F502D" w:rsidRPr="006B69BD" w14:paraId="292DDA39" w14:textId="77777777" w:rsidTr="004F502D">
        <w:trPr>
          <w:trHeight w:val="500"/>
          <w:jc w:val="center"/>
        </w:trPr>
        <w:tc>
          <w:tcPr>
            <w:tcW w:w="3686" w:type="dxa"/>
            <w:vAlign w:val="center"/>
          </w:tcPr>
          <w:p w14:paraId="3B2A88C8" w14:textId="29401F61" w:rsidR="004F502D" w:rsidRDefault="004F502D" w:rsidP="00E21EBE">
            <w:pPr>
              <w:pStyle w:val="SemEspaamento"/>
              <w:jc w:val="center"/>
              <w:rPr>
                <w:rFonts w:ascii="Garamond" w:hAnsi="Garamond"/>
                <w:sz w:val="26"/>
                <w:szCs w:val="26"/>
              </w:rPr>
            </w:pPr>
            <w:r>
              <w:rPr>
                <w:rFonts w:ascii="Garamond" w:hAnsi="Garamond"/>
                <w:sz w:val="26"/>
                <w:szCs w:val="26"/>
              </w:rPr>
              <w:t>Qual o ingrediente principal?</w:t>
            </w:r>
          </w:p>
        </w:tc>
        <w:tc>
          <w:tcPr>
            <w:tcW w:w="6139" w:type="dxa"/>
          </w:tcPr>
          <w:p w14:paraId="69CE44AF" w14:textId="77777777" w:rsidR="004F502D" w:rsidRPr="006B69BD" w:rsidRDefault="004F502D" w:rsidP="00E21EBE">
            <w:pPr>
              <w:pStyle w:val="SemEspaamento"/>
              <w:jc w:val="both"/>
              <w:rPr>
                <w:rFonts w:ascii="Garamond" w:hAnsi="Garamond"/>
                <w:sz w:val="26"/>
                <w:szCs w:val="26"/>
              </w:rPr>
            </w:pPr>
          </w:p>
        </w:tc>
      </w:tr>
      <w:tr w:rsidR="004F502D" w:rsidRPr="006B69BD" w14:paraId="6EC629C3" w14:textId="77777777" w:rsidTr="004F502D">
        <w:trPr>
          <w:trHeight w:val="2314"/>
          <w:jc w:val="center"/>
        </w:trPr>
        <w:tc>
          <w:tcPr>
            <w:tcW w:w="3686" w:type="dxa"/>
            <w:vAlign w:val="center"/>
          </w:tcPr>
          <w:p w14:paraId="7E28210C" w14:textId="1650B120" w:rsidR="004F502D" w:rsidRDefault="004F502D" w:rsidP="00E21EBE">
            <w:pPr>
              <w:pStyle w:val="SemEspaamento"/>
              <w:jc w:val="center"/>
              <w:rPr>
                <w:rFonts w:ascii="Garamond" w:hAnsi="Garamond"/>
                <w:sz w:val="26"/>
                <w:szCs w:val="26"/>
              </w:rPr>
            </w:pPr>
            <w:r>
              <w:rPr>
                <w:rFonts w:ascii="Garamond" w:hAnsi="Garamond"/>
                <w:sz w:val="26"/>
                <w:szCs w:val="26"/>
              </w:rPr>
              <w:t>Onde o seu prato é inovador? Onde acha que usou criatividade?</w:t>
            </w:r>
          </w:p>
        </w:tc>
        <w:tc>
          <w:tcPr>
            <w:tcW w:w="6139" w:type="dxa"/>
          </w:tcPr>
          <w:p w14:paraId="6488CA4F" w14:textId="77777777" w:rsidR="004F502D" w:rsidRPr="006B69BD" w:rsidRDefault="004F502D" w:rsidP="00E21EBE">
            <w:pPr>
              <w:pStyle w:val="SemEspaamento"/>
              <w:jc w:val="both"/>
              <w:rPr>
                <w:rFonts w:ascii="Garamond" w:hAnsi="Garamond"/>
                <w:sz w:val="26"/>
                <w:szCs w:val="26"/>
              </w:rPr>
            </w:pPr>
          </w:p>
        </w:tc>
      </w:tr>
    </w:tbl>
    <w:p w14:paraId="67CE5454" w14:textId="7185FC4B" w:rsidR="00756475" w:rsidRDefault="00756475" w:rsidP="00EB19C7">
      <w:pPr>
        <w:pStyle w:val="SemEspaamento"/>
        <w:jc w:val="both"/>
        <w:rPr>
          <w:rFonts w:ascii="Garamond" w:hAnsi="Garamond"/>
          <w:sz w:val="26"/>
          <w:szCs w:val="26"/>
        </w:rPr>
      </w:pPr>
    </w:p>
    <w:p w14:paraId="1CACAC6D" w14:textId="4E3906A8" w:rsidR="004F502D" w:rsidRDefault="004F502D" w:rsidP="00EB19C7">
      <w:pPr>
        <w:pStyle w:val="SemEspaamento"/>
        <w:jc w:val="both"/>
        <w:rPr>
          <w:rFonts w:ascii="Garamond" w:hAnsi="Garamond"/>
        </w:rPr>
      </w:pPr>
      <w:r>
        <w:rPr>
          <w:rFonts w:ascii="Garamond" w:hAnsi="Garamond"/>
        </w:rPr>
        <w:t>______________________________                                           _________________________</w:t>
      </w:r>
    </w:p>
    <w:p w14:paraId="3C2CCB06" w14:textId="10FD9A34" w:rsidR="00756475" w:rsidRPr="004F502D" w:rsidRDefault="004F502D" w:rsidP="00EB19C7">
      <w:pPr>
        <w:pStyle w:val="SemEspaamento"/>
        <w:jc w:val="both"/>
        <w:rPr>
          <w:rFonts w:ascii="Garamond" w:hAnsi="Garamond"/>
        </w:rPr>
      </w:pPr>
      <w:r>
        <w:rPr>
          <w:rFonts w:ascii="Garamond" w:hAnsi="Garamond"/>
        </w:rPr>
        <w:t xml:space="preserve">       </w:t>
      </w:r>
      <w:r w:rsidRPr="004F502D">
        <w:rPr>
          <w:rFonts w:ascii="Garamond" w:hAnsi="Garamond"/>
        </w:rPr>
        <w:t>Assinatura do Proponente</w:t>
      </w:r>
      <w:r w:rsidRPr="004F502D">
        <w:rPr>
          <w:rFonts w:ascii="Garamond" w:hAnsi="Garamond"/>
        </w:rPr>
        <w:tab/>
      </w:r>
      <w:r w:rsidRPr="004F502D">
        <w:rPr>
          <w:rFonts w:ascii="Garamond" w:hAnsi="Garamond"/>
        </w:rPr>
        <w:tab/>
      </w:r>
      <w:r w:rsidRPr="004F502D">
        <w:rPr>
          <w:rFonts w:ascii="Garamond" w:hAnsi="Garamond"/>
        </w:rPr>
        <w:tab/>
      </w:r>
      <w:r w:rsidRPr="004F502D">
        <w:rPr>
          <w:rFonts w:ascii="Garamond" w:hAnsi="Garamond"/>
        </w:rPr>
        <w:tab/>
      </w:r>
      <w:r w:rsidRPr="004F502D">
        <w:rPr>
          <w:rFonts w:ascii="Garamond" w:hAnsi="Garamond"/>
        </w:rPr>
        <w:tab/>
      </w:r>
      <w:r>
        <w:rPr>
          <w:rFonts w:ascii="Garamond" w:hAnsi="Garamond"/>
        </w:rPr>
        <w:t xml:space="preserve">     Recebimento da inscrição</w:t>
      </w:r>
      <w:r w:rsidRPr="004F502D">
        <w:rPr>
          <w:rFonts w:ascii="Garamond" w:hAnsi="Garamond"/>
        </w:rPr>
        <w:t xml:space="preserve"> </w:t>
      </w:r>
    </w:p>
    <w:p w14:paraId="0328F476" w14:textId="4AC2572B" w:rsidR="00202CDD" w:rsidRDefault="00416439" w:rsidP="00756475">
      <w:pPr>
        <w:jc w:val="center"/>
        <w:rPr>
          <w:rFonts w:ascii="Garamond" w:hAnsi="Garamond"/>
          <w:b/>
          <w:bCs/>
          <w:sz w:val="40"/>
          <w:szCs w:val="40"/>
        </w:rPr>
      </w:pPr>
      <w:r>
        <w:rPr>
          <w:rFonts w:ascii="Garamond" w:hAnsi="Garamond"/>
          <w:b/>
          <w:noProof/>
          <w:sz w:val="26"/>
          <w:szCs w:val="26"/>
        </w:rPr>
        <w:lastRenderedPageBreak/>
        <w:drawing>
          <wp:anchor distT="0" distB="0" distL="114300" distR="114300" simplePos="0" relativeHeight="251692032" behindDoc="0" locked="0" layoutInCell="1" allowOverlap="1" wp14:anchorId="51BD0895" wp14:editId="756388C6">
            <wp:simplePos x="0" y="0"/>
            <wp:positionH relativeFrom="column">
              <wp:posOffset>1638300</wp:posOffset>
            </wp:positionH>
            <wp:positionV relativeFrom="paragraph">
              <wp:posOffset>95250</wp:posOffset>
            </wp:positionV>
            <wp:extent cx="1273810" cy="612140"/>
            <wp:effectExtent l="0" t="0" r="2540" b="0"/>
            <wp:wrapNone/>
            <wp:docPr id="1630825126" name="Imagem 1630825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3810" cy="6121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0704" behindDoc="0" locked="0" layoutInCell="1" allowOverlap="1" wp14:anchorId="63D25E93" wp14:editId="713E12C8">
            <wp:simplePos x="0" y="0"/>
            <wp:positionH relativeFrom="column">
              <wp:posOffset>3276600</wp:posOffset>
            </wp:positionH>
            <wp:positionV relativeFrom="paragraph">
              <wp:posOffset>-86360</wp:posOffset>
            </wp:positionV>
            <wp:extent cx="752475" cy="1005840"/>
            <wp:effectExtent l="0" t="0" r="9525" b="3810"/>
            <wp:wrapNone/>
            <wp:docPr id="2131637216" name="Imagem 2131637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pic:cNvPicPr>
                  </pic:nvPicPr>
                  <pic:blipFill rotWithShape="1">
                    <a:blip r:embed="rId9" cstate="print">
                      <a:extLst>
                        <a:ext uri="{28A0092B-C50C-407E-A947-70E740481C1C}">
                          <a14:useLocalDpi xmlns:a14="http://schemas.microsoft.com/office/drawing/2010/main" val="0"/>
                        </a:ext>
                      </a:extLst>
                    </a:blip>
                    <a:srcRect r="58199"/>
                    <a:stretch/>
                  </pic:blipFill>
                  <pic:spPr bwMode="auto">
                    <a:xfrm>
                      <a:off x="0" y="0"/>
                      <a:ext cx="752475" cy="1005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49288D9" w14:textId="77777777" w:rsidR="004F502D" w:rsidRDefault="004F502D" w:rsidP="00756475">
      <w:pPr>
        <w:jc w:val="center"/>
        <w:rPr>
          <w:rFonts w:ascii="Garamond" w:hAnsi="Garamond"/>
          <w:b/>
          <w:bCs/>
          <w:sz w:val="40"/>
          <w:szCs w:val="40"/>
        </w:rPr>
      </w:pPr>
    </w:p>
    <w:p w14:paraId="1AAC487B" w14:textId="77777777" w:rsidR="00F20F7C" w:rsidRDefault="00F20F7C" w:rsidP="00756475">
      <w:pPr>
        <w:jc w:val="center"/>
        <w:rPr>
          <w:rFonts w:ascii="Garamond" w:hAnsi="Garamond"/>
          <w:b/>
          <w:bCs/>
          <w:sz w:val="40"/>
          <w:szCs w:val="40"/>
        </w:rPr>
      </w:pPr>
    </w:p>
    <w:p w14:paraId="337A971B" w14:textId="006AC24A" w:rsidR="00756475" w:rsidRPr="002160C4" w:rsidRDefault="00756475" w:rsidP="00756475">
      <w:pPr>
        <w:jc w:val="center"/>
        <w:rPr>
          <w:rFonts w:ascii="Garamond" w:hAnsi="Garamond"/>
          <w:b/>
          <w:bCs/>
          <w:sz w:val="40"/>
          <w:szCs w:val="40"/>
        </w:rPr>
      </w:pPr>
      <w:r w:rsidRPr="002160C4">
        <w:rPr>
          <w:rFonts w:ascii="Garamond" w:hAnsi="Garamond"/>
          <w:b/>
          <w:bCs/>
          <w:sz w:val="40"/>
          <w:szCs w:val="40"/>
        </w:rPr>
        <w:t xml:space="preserve">PROCURAÇÃO </w:t>
      </w:r>
    </w:p>
    <w:p w14:paraId="0103B556" w14:textId="77777777" w:rsidR="00756475" w:rsidRPr="002160C4" w:rsidRDefault="00756475" w:rsidP="00756475">
      <w:pPr>
        <w:jc w:val="center"/>
        <w:rPr>
          <w:rFonts w:ascii="Garamond" w:hAnsi="Garamond"/>
          <w:sz w:val="26"/>
          <w:szCs w:val="26"/>
        </w:rPr>
      </w:pPr>
      <w:r>
        <w:rPr>
          <w:rFonts w:ascii="Garamond" w:hAnsi="Garamond"/>
          <w:sz w:val="26"/>
          <w:szCs w:val="26"/>
        </w:rPr>
        <w:t>RECEBIMENTO DE</w:t>
      </w:r>
      <w:r w:rsidRPr="002160C4">
        <w:rPr>
          <w:rFonts w:ascii="Garamond" w:hAnsi="Garamond"/>
          <w:sz w:val="26"/>
          <w:szCs w:val="26"/>
        </w:rPr>
        <w:t xml:space="preserve"> PREMIAÇÃO</w:t>
      </w:r>
    </w:p>
    <w:p w14:paraId="06506582" w14:textId="77777777" w:rsidR="00756475" w:rsidRPr="002160C4" w:rsidRDefault="00756475" w:rsidP="00756475">
      <w:pPr>
        <w:jc w:val="center"/>
        <w:rPr>
          <w:rFonts w:ascii="Garamond" w:hAnsi="Garamond"/>
          <w:sz w:val="26"/>
          <w:szCs w:val="26"/>
        </w:rPr>
      </w:pPr>
    </w:p>
    <w:p w14:paraId="5552E7B8" w14:textId="77777777" w:rsidR="00756475" w:rsidRPr="002160C4" w:rsidRDefault="00756475" w:rsidP="00756475">
      <w:pPr>
        <w:spacing w:line="360" w:lineRule="auto"/>
        <w:ind w:firstLine="851"/>
        <w:jc w:val="both"/>
        <w:rPr>
          <w:rFonts w:ascii="Garamond" w:hAnsi="Garamond"/>
          <w:sz w:val="26"/>
          <w:szCs w:val="26"/>
          <w:shd w:val="clear" w:color="auto" w:fill="FFFFFF"/>
        </w:rPr>
      </w:pPr>
      <w:r>
        <w:rPr>
          <w:rFonts w:ascii="Garamond" w:hAnsi="Garamond"/>
          <w:sz w:val="26"/>
          <w:szCs w:val="26"/>
        </w:rPr>
        <w:t>Eu, ______________________________________________, inscrito no CPF número _________________________ e RG ________________________, n</w:t>
      </w:r>
      <w:r w:rsidRPr="002160C4">
        <w:rPr>
          <w:rFonts w:ascii="Garamond" w:hAnsi="Garamond"/>
          <w:sz w:val="26"/>
          <w:szCs w:val="26"/>
          <w:shd w:val="clear" w:color="auto" w:fill="FFFFFF"/>
        </w:rPr>
        <w:t>omeio como meu Procurador (a)</w:t>
      </w:r>
      <w:r>
        <w:rPr>
          <w:rFonts w:ascii="Garamond" w:hAnsi="Garamond"/>
          <w:sz w:val="26"/>
          <w:szCs w:val="26"/>
          <w:shd w:val="clear" w:color="auto" w:fill="FFFFFF"/>
        </w:rPr>
        <w:t xml:space="preserve"> __</w:t>
      </w:r>
      <w:r w:rsidRPr="002160C4">
        <w:rPr>
          <w:rFonts w:ascii="Garamond" w:hAnsi="Garamond"/>
          <w:sz w:val="26"/>
          <w:szCs w:val="26"/>
          <w:shd w:val="clear" w:color="auto" w:fill="FFFFFF"/>
        </w:rPr>
        <w:t>____________________________________ ___________</w:t>
      </w:r>
      <w:r>
        <w:rPr>
          <w:rFonts w:ascii="Garamond" w:hAnsi="Garamond"/>
          <w:sz w:val="26"/>
          <w:szCs w:val="26"/>
          <w:shd w:val="clear" w:color="auto" w:fill="FFFFFF"/>
        </w:rPr>
        <w:t>______________</w:t>
      </w:r>
      <w:r w:rsidRPr="002160C4">
        <w:rPr>
          <w:rFonts w:ascii="Garamond" w:hAnsi="Garamond"/>
          <w:sz w:val="26"/>
          <w:szCs w:val="26"/>
          <w:shd w:val="clear" w:color="auto" w:fill="FFFFFF"/>
        </w:rPr>
        <w:t xml:space="preserve">_, portador (a) </w:t>
      </w:r>
      <w:r>
        <w:rPr>
          <w:rFonts w:ascii="Garamond" w:hAnsi="Garamond"/>
          <w:sz w:val="26"/>
          <w:szCs w:val="26"/>
          <w:shd w:val="clear" w:color="auto" w:fill="FFFFFF"/>
        </w:rPr>
        <w:t>do RG __</w:t>
      </w:r>
      <w:r w:rsidRPr="002160C4">
        <w:rPr>
          <w:rFonts w:ascii="Garamond" w:hAnsi="Garamond"/>
          <w:sz w:val="26"/>
          <w:szCs w:val="26"/>
          <w:shd w:val="clear" w:color="auto" w:fill="FFFFFF"/>
        </w:rPr>
        <w:t>____________________</w:t>
      </w:r>
      <w:r>
        <w:rPr>
          <w:rFonts w:ascii="Garamond" w:hAnsi="Garamond"/>
          <w:sz w:val="26"/>
          <w:szCs w:val="26"/>
          <w:shd w:val="clear" w:color="auto" w:fill="FFFFFF"/>
        </w:rPr>
        <w:t xml:space="preserve"> e </w:t>
      </w:r>
      <w:r w:rsidRPr="002160C4">
        <w:rPr>
          <w:rFonts w:ascii="Garamond" w:hAnsi="Garamond"/>
          <w:sz w:val="26"/>
          <w:szCs w:val="26"/>
          <w:shd w:val="clear" w:color="auto" w:fill="FFFFFF"/>
        </w:rPr>
        <w:t xml:space="preserve">CPF </w:t>
      </w:r>
      <w:r>
        <w:rPr>
          <w:rFonts w:ascii="Garamond" w:hAnsi="Garamond"/>
          <w:sz w:val="26"/>
          <w:szCs w:val="26"/>
          <w:shd w:val="clear" w:color="auto" w:fill="FFFFFF"/>
        </w:rPr>
        <w:t>______</w:t>
      </w:r>
      <w:r w:rsidRPr="002160C4">
        <w:rPr>
          <w:rFonts w:ascii="Garamond" w:hAnsi="Garamond"/>
          <w:sz w:val="26"/>
          <w:szCs w:val="26"/>
          <w:shd w:val="clear" w:color="auto" w:fill="FFFFFF"/>
        </w:rPr>
        <w:t xml:space="preserve">________________, residente </w:t>
      </w:r>
      <w:r>
        <w:rPr>
          <w:rFonts w:ascii="Garamond" w:hAnsi="Garamond"/>
          <w:sz w:val="26"/>
          <w:szCs w:val="26"/>
          <w:shd w:val="clear" w:color="auto" w:fill="FFFFFF"/>
        </w:rPr>
        <w:t xml:space="preserve">no endereço ___________________ </w:t>
      </w:r>
      <w:r w:rsidRPr="002160C4">
        <w:rPr>
          <w:rFonts w:ascii="Garamond" w:hAnsi="Garamond"/>
          <w:sz w:val="26"/>
          <w:szCs w:val="26"/>
          <w:shd w:val="clear" w:color="auto" w:fill="FFFFFF"/>
        </w:rPr>
        <w:t>_____________________</w:t>
      </w:r>
      <w:r>
        <w:rPr>
          <w:rFonts w:ascii="Garamond" w:hAnsi="Garamond"/>
          <w:sz w:val="26"/>
          <w:szCs w:val="26"/>
          <w:shd w:val="clear" w:color="auto" w:fill="FFFFFF"/>
        </w:rPr>
        <w:t>_____________________</w:t>
      </w:r>
      <w:r w:rsidRPr="002160C4">
        <w:rPr>
          <w:rFonts w:ascii="Garamond" w:hAnsi="Garamond"/>
          <w:sz w:val="26"/>
          <w:szCs w:val="26"/>
          <w:shd w:val="clear" w:color="auto" w:fill="FFFFFF"/>
        </w:rPr>
        <w:t>, para as seguintes finalidades específicas:</w:t>
      </w:r>
    </w:p>
    <w:p w14:paraId="68906BB8" w14:textId="0B88571F" w:rsidR="00756475" w:rsidRPr="00806C9E" w:rsidRDefault="00756475" w:rsidP="00756475">
      <w:pPr>
        <w:pStyle w:val="PargrafodaLista"/>
        <w:numPr>
          <w:ilvl w:val="0"/>
          <w:numId w:val="27"/>
        </w:numPr>
        <w:spacing w:line="360" w:lineRule="auto"/>
        <w:jc w:val="both"/>
        <w:rPr>
          <w:rFonts w:ascii="Garamond" w:hAnsi="Garamond"/>
          <w:sz w:val="26"/>
          <w:szCs w:val="26"/>
        </w:rPr>
      </w:pPr>
      <w:r w:rsidRPr="00806C9E">
        <w:rPr>
          <w:rFonts w:ascii="Garamond" w:hAnsi="Garamond"/>
          <w:sz w:val="26"/>
          <w:szCs w:val="26"/>
          <w:shd w:val="clear" w:color="auto" w:fill="FFFFFF"/>
        </w:rPr>
        <w:t xml:space="preserve">Receber junto à Prefeitura Municipal de São João da Barra, em meu nome, a premiação que me cabe, referente à minha participação no </w:t>
      </w:r>
      <w:r w:rsidR="00E57575">
        <w:rPr>
          <w:rFonts w:ascii="Garamond" w:hAnsi="Garamond"/>
          <w:b/>
          <w:bCs/>
          <w:sz w:val="26"/>
          <w:szCs w:val="26"/>
        </w:rPr>
        <w:t>I FESTIVAL DE COMIDA TÍPICA JUNINA</w:t>
      </w:r>
      <w:r>
        <w:rPr>
          <w:rFonts w:ascii="Garamond" w:hAnsi="Garamond"/>
          <w:b/>
          <w:bCs/>
          <w:sz w:val="26"/>
          <w:szCs w:val="26"/>
        </w:rPr>
        <w:t xml:space="preserve"> </w:t>
      </w:r>
      <w:r w:rsidRPr="00806C9E">
        <w:rPr>
          <w:rFonts w:ascii="Garamond" w:hAnsi="Garamond"/>
          <w:sz w:val="26"/>
          <w:szCs w:val="26"/>
          <w:shd w:val="clear" w:color="auto" w:fill="FFFFFF"/>
        </w:rPr>
        <w:t xml:space="preserve">realizado (a) no dia </w:t>
      </w:r>
      <w:r>
        <w:rPr>
          <w:rFonts w:ascii="Garamond" w:hAnsi="Garamond"/>
          <w:sz w:val="26"/>
          <w:szCs w:val="26"/>
          <w:shd w:val="clear" w:color="auto" w:fill="FFFFFF"/>
        </w:rPr>
        <w:t>2</w:t>
      </w:r>
      <w:r w:rsidR="00E57575">
        <w:rPr>
          <w:rFonts w:ascii="Garamond" w:hAnsi="Garamond"/>
          <w:sz w:val="26"/>
          <w:szCs w:val="26"/>
          <w:shd w:val="clear" w:color="auto" w:fill="FFFFFF"/>
        </w:rPr>
        <w:t>1</w:t>
      </w:r>
      <w:r>
        <w:rPr>
          <w:rFonts w:ascii="Garamond" w:hAnsi="Garamond"/>
          <w:sz w:val="26"/>
          <w:szCs w:val="26"/>
          <w:shd w:val="clear" w:color="auto" w:fill="FFFFFF"/>
        </w:rPr>
        <w:t xml:space="preserve"> de junho de 202</w:t>
      </w:r>
      <w:r w:rsidR="00202CDD">
        <w:rPr>
          <w:rFonts w:ascii="Garamond" w:hAnsi="Garamond"/>
          <w:sz w:val="26"/>
          <w:szCs w:val="26"/>
          <w:shd w:val="clear" w:color="auto" w:fill="FFFFFF"/>
        </w:rPr>
        <w:t>3</w:t>
      </w:r>
      <w:r w:rsidRPr="00806C9E">
        <w:rPr>
          <w:rFonts w:ascii="Garamond" w:hAnsi="Garamond"/>
          <w:sz w:val="26"/>
          <w:szCs w:val="26"/>
          <w:shd w:val="clear" w:color="auto" w:fill="FFFFFF"/>
        </w:rPr>
        <w:t>, evento este que fez parte da programação do Circuito Junino 202</w:t>
      </w:r>
      <w:r w:rsidR="00202CDD">
        <w:rPr>
          <w:rFonts w:ascii="Garamond" w:hAnsi="Garamond"/>
          <w:sz w:val="26"/>
          <w:szCs w:val="26"/>
          <w:shd w:val="clear" w:color="auto" w:fill="FFFFFF"/>
        </w:rPr>
        <w:t>3</w:t>
      </w:r>
      <w:r w:rsidRPr="00806C9E">
        <w:rPr>
          <w:rFonts w:ascii="Garamond" w:hAnsi="Garamond"/>
          <w:sz w:val="26"/>
          <w:szCs w:val="26"/>
          <w:shd w:val="clear" w:color="auto" w:fill="FFFFFF"/>
        </w:rPr>
        <w:t xml:space="preserve">; </w:t>
      </w:r>
    </w:p>
    <w:p w14:paraId="078165B0" w14:textId="77777777" w:rsidR="00756475" w:rsidRPr="00806C9E" w:rsidRDefault="00756475" w:rsidP="00756475">
      <w:pPr>
        <w:pStyle w:val="PargrafodaLista"/>
        <w:numPr>
          <w:ilvl w:val="0"/>
          <w:numId w:val="27"/>
        </w:numPr>
        <w:spacing w:line="360" w:lineRule="auto"/>
        <w:jc w:val="both"/>
        <w:rPr>
          <w:rFonts w:ascii="Garamond" w:hAnsi="Garamond"/>
          <w:sz w:val="26"/>
          <w:szCs w:val="26"/>
        </w:rPr>
      </w:pPr>
      <w:r w:rsidRPr="00806C9E">
        <w:rPr>
          <w:rFonts w:ascii="Garamond" w:hAnsi="Garamond"/>
          <w:sz w:val="26"/>
          <w:szCs w:val="26"/>
          <w:shd w:val="clear" w:color="auto" w:fill="FFFFFF"/>
        </w:rPr>
        <w:t>Transferir, no ato do recebimento da premiação acima citada, o valor integral que me cabe.</w:t>
      </w:r>
    </w:p>
    <w:p w14:paraId="0A26BD60" w14:textId="77777777" w:rsidR="00756475" w:rsidRPr="002160C4" w:rsidRDefault="00756475" w:rsidP="00756475">
      <w:pPr>
        <w:pStyle w:val="PargrafodaLista"/>
        <w:spacing w:line="360" w:lineRule="auto"/>
        <w:rPr>
          <w:rFonts w:ascii="Garamond" w:hAnsi="Garamond"/>
          <w:sz w:val="26"/>
          <w:szCs w:val="26"/>
        </w:rPr>
      </w:pPr>
    </w:p>
    <w:p w14:paraId="0B3BB457" w14:textId="77777777" w:rsidR="00756475" w:rsidRDefault="00756475" w:rsidP="00756475">
      <w:pPr>
        <w:pStyle w:val="PargrafodaLista"/>
        <w:spacing w:line="360" w:lineRule="auto"/>
        <w:jc w:val="both"/>
        <w:rPr>
          <w:rFonts w:ascii="Garamond" w:hAnsi="Garamond"/>
          <w:sz w:val="26"/>
          <w:szCs w:val="26"/>
        </w:rPr>
      </w:pPr>
    </w:p>
    <w:p w14:paraId="0C822462" w14:textId="1B30EC95" w:rsidR="00756475" w:rsidRPr="002160C4" w:rsidRDefault="00756475" w:rsidP="00756475">
      <w:pPr>
        <w:pStyle w:val="PargrafodaLista"/>
        <w:spacing w:line="360" w:lineRule="auto"/>
        <w:ind w:left="0"/>
        <w:jc w:val="center"/>
        <w:rPr>
          <w:rFonts w:ascii="Garamond" w:hAnsi="Garamond"/>
          <w:sz w:val="26"/>
          <w:szCs w:val="26"/>
        </w:rPr>
      </w:pPr>
      <w:r>
        <w:rPr>
          <w:rFonts w:ascii="Garamond" w:hAnsi="Garamond"/>
          <w:sz w:val="26"/>
          <w:szCs w:val="26"/>
        </w:rPr>
        <w:t xml:space="preserve">São João da Barra, _______ de ______________________ </w:t>
      </w:r>
      <w:proofErr w:type="spellStart"/>
      <w:r>
        <w:rPr>
          <w:rFonts w:ascii="Garamond" w:hAnsi="Garamond"/>
          <w:sz w:val="26"/>
          <w:szCs w:val="26"/>
        </w:rPr>
        <w:t>de</w:t>
      </w:r>
      <w:proofErr w:type="spellEnd"/>
      <w:r>
        <w:rPr>
          <w:rFonts w:ascii="Garamond" w:hAnsi="Garamond"/>
          <w:sz w:val="26"/>
          <w:szCs w:val="26"/>
        </w:rPr>
        <w:t xml:space="preserve"> 202</w:t>
      </w:r>
      <w:r w:rsidR="00202CDD">
        <w:rPr>
          <w:rFonts w:ascii="Garamond" w:hAnsi="Garamond"/>
          <w:sz w:val="26"/>
          <w:szCs w:val="26"/>
        </w:rPr>
        <w:t>3</w:t>
      </w:r>
      <w:r>
        <w:rPr>
          <w:rFonts w:ascii="Garamond" w:hAnsi="Garamond"/>
          <w:sz w:val="26"/>
          <w:szCs w:val="26"/>
        </w:rPr>
        <w:t>.</w:t>
      </w:r>
    </w:p>
    <w:p w14:paraId="77BA6E9B" w14:textId="77777777" w:rsidR="00756475" w:rsidRPr="002160C4" w:rsidRDefault="00756475" w:rsidP="00756475">
      <w:pPr>
        <w:pStyle w:val="PargrafodaLista"/>
        <w:spacing w:line="360" w:lineRule="auto"/>
        <w:jc w:val="both"/>
        <w:rPr>
          <w:rFonts w:ascii="Garamond" w:hAnsi="Garamond"/>
          <w:sz w:val="26"/>
          <w:szCs w:val="26"/>
        </w:rPr>
      </w:pPr>
    </w:p>
    <w:p w14:paraId="46323A8D" w14:textId="77777777" w:rsidR="00756475" w:rsidRDefault="00756475" w:rsidP="00756475">
      <w:pPr>
        <w:pStyle w:val="PargrafodaLista"/>
        <w:spacing w:line="360" w:lineRule="auto"/>
        <w:jc w:val="both"/>
        <w:rPr>
          <w:rFonts w:ascii="Garamond" w:hAnsi="Garamond"/>
          <w:sz w:val="26"/>
          <w:szCs w:val="26"/>
        </w:rPr>
      </w:pPr>
    </w:p>
    <w:p w14:paraId="0FFD1203" w14:textId="77777777" w:rsidR="00756475" w:rsidRDefault="00756475" w:rsidP="00756475">
      <w:pPr>
        <w:spacing w:line="240" w:lineRule="auto"/>
        <w:jc w:val="center"/>
      </w:pPr>
      <w:r>
        <w:t>_______________________________________________</w:t>
      </w:r>
    </w:p>
    <w:p w14:paraId="7AA8A7F2" w14:textId="77777777" w:rsidR="00756475" w:rsidRDefault="00756475" w:rsidP="00756475">
      <w:pPr>
        <w:spacing w:line="240" w:lineRule="auto"/>
        <w:jc w:val="center"/>
        <w:rPr>
          <w:rFonts w:ascii="Garamond" w:hAnsi="Garamond"/>
          <w:sz w:val="26"/>
          <w:szCs w:val="26"/>
        </w:rPr>
      </w:pPr>
      <w:r w:rsidRPr="00392211">
        <w:rPr>
          <w:sz w:val="18"/>
          <w:szCs w:val="18"/>
        </w:rPr>
        <w:t>CPF</w:t>
      </w:r>
      <w:r w:rsidRPr="00FE2486">
        <w:rPr>
          <w:sz w:val="16"/>
          <w:szCs w:val="16"/>
        </w:rPr>
        <w:t>:</w:t>
      </w:r>
      <w:r w:rsidRPr="00BB2A16">
        <w:t xml:space="preserve"> </w:t>
      </w:r>
      <w:r>
        <w:t>_____________________________</w:t>
      </w:r>
    </w:p>
    <w:p w14:paraId="3D4C4EDF" w14:textId="77777777" w:rsidR="00756475" w:rsidRDefault="00756475" w:rsidP="00EB19C7">
      <w:pPr>
        <w:pStyle w:val="SemEspaamento"/>
        <w:jc w:val="both"/>
        <w:rPr>
          <w:rFonts w:ascii="Garamond" w:hAnsi="Garamond"/>
          <w:sz w:val="26"/>
          <w:szCs w:val="26"/>
        </w:rPr>
      </w:pPr>
    </w:p>
    <w:sectPr w:rsidR="00756475" w:rsidSect="00F058C3">
      <w:headerReference w:type="default" r:id="rId10"/>
      <w:pgSz w:w="11906" w:h="16838"/>
      <w:pgMar w:top="1418" w:right="1701" w:bottom="993"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B8A49" w14:textId="77777777" w:rsidR="00026B05" w:rsidRDefault="00026B05" w:rsidP="000F2E51">
      <w:pPr>
        <w:spacing w:after="0" w:line="240" w:lineRule="auto"/>
      </w:pPr>
      <w:r>
        <w:separator/>
      </w:r>
    </w:p>
  </w:endnote>
  <w:endnote w:type="continuationSeparator" w:id="0">
    <w:p w14:paraId="7B7F3D1D" w14:textId="77777777" w:rsidR="00026B05" w:rsidRDefault="00026B05" w:rsidP="000F2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7A8EC" w14:textId="77777777" w:rsidR="00026B05" w:rsidRDefault="00026B05" w:rsidP="000F2E51">
      <w:pPr>
        <w:spacing w:after="0" w:line="240" w:lineRule="auto"/>
      </w:pPr>
      <w:r>
        <w:separator/>
      </w:r>
    </w:p>
  </w:footnote>
  <w:footnote w:type="continuationSeparator" w:id="0">
    <w:p w14:paraId="6956C36D" w14:textId="77777777" w:rsidR="00026B05" w:rsidRDefault="00026B05" w:rsidP="000F2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314B" w14:textId="066950FA" w:rsidR="002B4EBA" w:rsidRDefault="002B4EBA" w:rsidP="002B4EBA">
    <w:pPr>
      <w:ind w:left="708" w:firstLine="708"/>
      <w:rPr>
        <w:noProof/>
        <w:lang w:eastAsia="pt-BR"/>
      </w:rPr>
    </w:pPr>
  </w:p>
  <w:p w14:paraId="602EFE51" w14:textId="74E2331C" w:rsidR="00E45A83" w:rsidRDefault="008159CE" w:rsidP="00EB19C7">
    <w:pPr>
      <w:ind w:left="1416" w:firstLine="708"/>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67C1"/>
    <w:multiLevelType w:val="multilevel"/>
    <w:tmpl w:val="382A2072"/>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0F55696"/>
    <w:multiLevelType w:val="multilevel"/>
    <w:tmpl w:val="E6CA87F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5F23B01"/>
    <w:multiLevelType w:val="hybridMultilevel"/>
    <w:tmpl w:val="CBBCA184"/>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 w15:restartNumberingAfterBreak="0">
    <w:nsid w:val="0668696A"/>
    <w:multiLevelType w:val="hybridMultilevel"/>
    <w:tmpl w:val="EEB4F2F0"/>
    <w:lvl w:ilvl="0" w:tplc="47F4BBA2">
      <w:start w:val="1"/>
      <w:numFmt w:val="lowerLetter"/>
      <w:lvlText w:val="%1)"/>
      <w:lvlJc w:val="left"/>
      <w:pPr>
        <w:ind w:left="1440" w:hanging="360"/>
      </w:pPr>
      <w:rPr>
        <w:rFonts w:hint="default"/>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7772133"/>
    <w:multiLevelType w:val="hybridMultilevel"/>
    <w:tmpl w:val="2E48E488"/>
    <w:lvl w:ilvl="0" w:tplc="DC8206F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09A520CD"/>
    <w:multiLevelType w:val="hybridMultilevel"/>
    <w:tmpl w:val="11B6E5B0"/>
    <w:lvl w:ilvl="0" w:tplc="C0C0140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0F456DBD"/>
    <w:multiLevelType w:val="hybridMultilevel"/>
    <w:tmpl w:val="B2921CDA"/>
    <w:lvl w:ilvl="0" w:tplc="4EE86FE8">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15:restartNumberingAfterBreak="0">
    <w:nsid w:val="12EA4929"/>
    <w:multiLevelType w:val="hybridMultilevel"/>
    <w:tmpl w:val="0F3A759A"/>
    <w:lvl w:ilvl="0" w:tplc="F8BE4D88">
      <w:start w:val="2"/>
      <w:numFmt w:val="decimal"/>
      <w:lvlText w:val="%1-"/>
      <w:lvlJc w:val="left"/>
      <w:pPr>
        <w:ind w:left="786" w:hanging="360"/>
      </w:pPr>
      <w:rPr>
        <w:rFonts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8" w15:restartNumberingAfterBreak="0">
    <w:nsid w:val="13A26CC5"/>
    <w:multiLevelType w:val="hybridMultilevel"/>
    <w:tmpl w:val="0E984B3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3600" w:hanging="360"/>
      </w:pPr>
      <w:rPr>
        <w:rFonts w:ascii="Courier New" w:hAnsi="Courier New" w:cs="Courier New" w:hint="default"/>
      </w:rPr>
    </w:lvl>
    <w:lvl w:ilvl="2" w:tplc="04160005" w:tentative="1">
      <w:start w:val="1"/>
      <w:numFmt w:val="bullet"/>
      <w:lvlText w:val=""/>
      <w:lvlJc w:val="left"/>
      <w:pPr>
        <w:ind w:left="4320" w:hanging="360"/>
      </w:pPr>
      <w:rPr>
        <w:rFonts w:ascii="Wingdings" w:hAnsi="Wingdings" w:hint="default"/>
      </w:rPr>
    </w:lvl>
    <w:lvl w:ilvl="3" w:tplc="04160001" w:tentative="1">
      <w:start w:val="1"/>
      <w:numFmt w:val="bullet"/>
      <w:lvlText w:val=""/>
      <w:lvlJc w:val="left"/>
      <w:pPr>
        <w:ind w:left="5040" w:hanging="360"/>
      </w:pPr>
      <w:rPr>
        <w:rFonts w:ascii="Symbol" w:hAnsi="Symbol" w:hint="default"/>
      </w:rPr>
    </w:lvl>
    <w:lvl w:ilvl="4" w:tplc="04160003" w:tentative="1">
      <w:start w:val="1"/>
      <w:numFmt w:val="bullet"/>
      <w:lvlText w:val="o"/>
      <w:lvlJc w:val="left"/>
      <w:pPr>
        <w:ind w:left="5760" w:hanging="360"/>
      </w:pPr>
      <w:rPr>
        <w:rFonts w:ascii="Courier New" w:hAnsi="Courier New" w:cs="Courier New" w:hint="default"/>
      </w:rPr>
    </w:lvl>
    <w:lvl w:ilvl="5" w:tplc="04160005" w:tentative="1">
      <w:start w:val="1"/>
      <w:numFmt w:val="bullet"/>
      <w:lvlText w:val=""/>
      <w:lvlJc w:val="left"/>
      <w:pPr>
        <w:ind w:left="6480" w:hanging="360"/>
      </w:pPr>
      <w:rPr>
        <w:rFonts w:ascii="Wingdings" w:hAnsi="Wingdings" w:hint="default"/>
      </w:rPr>
    </w:lvl>
    <w:lvl w:ilvl="6" w:tplc="04160001" w:tentative="1">
      <w:start w:val="1"/>
      <w:numFmt w:val="bullet"/>
      <w:lvlText w:val=""/>
      <w:lvlJc w:val="left"/>
      <w:pPr>
        <w:ind w:left="7200" w:hanging="360"/>
      </w:pPr>
      <w:rPr>
        <w:rFonts w:ascii="Symbol" w:hAnsi="Symbol" w:hint="default"/>
      </w:rPr>
    </w:lvl>
    <w:lvl w:ilvl="7" w:tplc="04160003" w:tentative="1">
      <w:start w:val="1"/>
      <w:numFmt w:val="bullet"/>
      <w:lvlText w:val="o"/>
      <w:lvlJc w:val="left"/>
      <w:pPr>
        <w:ind w:left="7920" w:hanging="360"/>
      </w:pPr>
      <w:rPr>
        <w:rFonts w:ascii="Courier New" w:hAnsi="Courier New" w:cs="Courier New" w:hint="default"/>
      </w:rPr>
    </w:lvl>
    <w:lvl w:ilvl="8" w:tplc="04160005" w:tentative="1">
      <w:start w:val="1"/>
      <w:numFmt w:val="bullet"/>
      <w:lvlText w:val=""/>
      <w:lvlJc w:val="left"/>
      <w:pPr>
        <w:ind w:left="8640" w:hanging="360"/>
      </w:pPr>
      <w:rPr>
        <w:rFonts w:ascii="Wingdings" w:hAnsi="Wingdings" w:hint="default"/>
      </w:rPr>
    </w:lvl>
  </w:abstractNum>
  <w:abstractNum w:abstractNumId="9" w15:restartNumberingAfterBreak="0">
    <w:nsid w:val="13B828FA"/>
    <w:multiLevelType w:val="hybridMultilevel"/>
    <w:tmpl w:val="9BDCB634"/>
    <w:lvl w:ilvl="0" w:tplc="84C89488">
      <w:start w:val="1"/>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1769402D"/>
    <w:multiLevelType w:val="hybridMultilevel"/>
    <w:tmpl w:val="F1F04BA2"/>
    <w:lvl w:ilvl="0" w:tplc="037622B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9AD4433"/>
    <w:multiLevelType w:val="multilevel"/>
    <w:tmpl w:val="382A2072"/>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E7532B1"/>
    <w:multiLevelType w:val="hybridMultilevel"/>
    <w:tmpl w:val="97123290"/>
    <w:lvl w:ilvl="0" w:tplc="CBE6BD1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15:restartNumberingAfterBreak="0">
    <w:nsid w:val="25E50D2C"/>
    <w:multiLevelType w:val="hybridMultilevel"/>
    <w:tmpl w:val="1C703368"/>
    <w:lvl w:ilvl="0" w:tplc="04160001">
      <w:start w:val="1"/>
      <w:numFmt w:val="bullet"/>
      <w:lvlText w:val=""/>
      <w:lvlJc w:val="left"/>
      <w:pPr>
        <w:ind w:left="1485" w:hanging="360"/>
      </w:pPr>
      <w:rPr>
        <w:rFonts w:ascii="Symbol" w:hAnsi="Symbol"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abstractNum w:abstractNumId="14" w15:restartNumberingAfterBreak="0">
    <w:nsid w:val="26E6783C"/>
    <w:multiLevelType w:val="multilevel"/>
    <w:tmpl w:val="382A2072"/>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8F50954"/>
    <w:multiLevelType w:val="hybridMultilevel"/>
    <w:tmpl w:val="F04067F8"/>
    <w:lvl w:ilvl="0" w:tplc="DBEC8D0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36C86834"/>
    <w:multiLevelType w:val="hybridMultilevel"/>
    <w:tmpl w:val="532646CA"/>
    <w:lvl w:ilvl="0" w:tplc="DDD4B5D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3A9D5346"/>
    <w:multiLevelType w:val="hybridMultilevel"/>
    <w:tmpl w:val="C8BED4C2"/>
    <w:lvl w:ilvl="0" w:tplc="FE48A12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B1D02DC"/>
    <w:multiLevelType w:val="hybridMultilevel"/>
    <w:tmpl w:val="C6761AF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17D118A"/>
    <w:multiLevelType w:val="multilevel"/>
    <w:tmpl w:val="342E2B92"/>
    <w:lvl w:ilvl="0">
      <w:start w:val="5"/>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1CE3F41"/>
    <w:multiLevelType w:val="multilevel"/>
    <w:tmpl w:val="B6DA47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Garamond" w:hAnsi="Garamond" w:hint="default"/>
        <w:color w:val="auto"/>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44A8313C"/>
    <w:multiLevelType w:val="multilevel"/>
    <w:tmpl w:val="382A2072"/>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BDA21C2"/>
    <w:multiLevelType w:val="hybridMultilevel"/>
    <w:tmpl w:val="B1BE51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CB21537"/>
    <w:multiLevelType w:val="hybridMultilevel"/>
    <w:tmpl w:val="CD8CFDF0"/>
    <w:lvl w:ilvl="0" w:tplc="4F18B8E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4D1A13F7"/>
    <w:multiLevelType w:val="hybridMultilevel"/>
    <w:tmpl w:val="2E6E7A06"/>
    <w:lvl w:ilvl="0" w:tplc="04160001">
      <w:start w:val="1"/>
      <w:numFmt w:val="bullet"/>
      <w:lvlText w:val=""/>
      <w:lvlJc w:val="left"/>
      <w:pPr>
        <w:ind w:left="1515" w:hanging="360"/>
      </w:pPr>
      <w:rPr>
        <w:rFonts w:ascii="Symbol" w:hAnsi="Symbol" w:hint="default"/>
      </w:rPr>
    </w:lvl>
    <w:lvl w:ilvl="1" w:tplc="04160003" w:tentative="1">
      <w:start w:val="1"/>
      <w:numFmt w:val="bullet"/>
      <w:lvlText w:val="o"/>
      <w:lvlJc w:val="left"/>
      <w:pPr>
        <w:ind w:left="2235" w:hanging="360"/>
      </w:pPr>
      <w:rPr>
        <w:rFonts w:ascii="Courier New" w:hAnsi="Courier New" w:cs="Courier New" w:hint="default"/>
      </w:rPr>
    </w:lvl>
    <w:lvl w:ilvl="2" w:tplc="04160005" w:tentative="1">
      <w:start w:val="1"/>
      <w:numFmt w:val="bullet"/>
      <w:lvlText w:val=""/>
      <w:lvlJc w:val="left"/>
      <w:pPr>
        <w:ind w:left="2955" w:hanging="360"/>
      </w:pPr>
      <w:rPr>
        <w:rFonts w:ascii="Wingdings" w:hAnsi="Wingdings" w:hint="default"/>
      </w:rPr>
    </w:lvl>
    <w:lvl w:ilvl="3" w:tplc="04160001" w:tentative="1">
      <w:start w:val="1"/>
      <w:numFmt w:val="bullet"/>
      <w:lvlText w:val=""/>
      <w:lvlJc w:val="left"/>
      <w:pPr>
        <w:ind w:left="3675" w:hanging="360"/>
      </w:pPr>
      <w:rPr>
        <w:rFonts w:ascii="Symbol" w:hAnsi="Symbol" w:hint="default"/>
      </w:rPr>
    </w:lvl>
    <w:lvl w:ilvl="4" w:tplc="04160003" w:tentative="1">
      <w:start w:val="1"/>
      <w:numFmt w:val="bullet"/>
      <w:lvlText w:val="o"/>
      <w:lvlJc w:val="left"/>
      <w:pPr>
        <w:ind w:left="4395" w:hanging="360"/>
      </w:pPr>
      <w:rPr>
        <w:rFonts w:ascii="Courier New" w:hAnsi="Courier New" w:cs="Courier New" w:hint="default"/>
      </w:rPr>
    </w:lvl>
    <w:lvl w:ilvl="5" w:tplc="04160005" w:tentative="1">
      <w:start w:val="1"/>
      <w:numFmt w:val="bullet"/>
      <w:lvlText w:val=""/>
      <w:lvlJc w:val="left"/>
      <w:pPr>
        <w:ind w:left="5115" w:hanging="360"/>
      </w:pPr>
      <w:rPr>
        <w:rFonts w:ascii="Wingdings" w:hAnsi="Wingdings" w:hint="default"/>
      </w:rPr>
    </w:lvl>
    <w:lvl w:ilvl="6" w:tplc="04160001" w:tentative="1">
      <w:start w:val="1"/>
      <w:numFmt w:val="bullet"/>
      <w:lvlText w:val=""/>
      <w:lvlJc w:val="left"/>
      <w:pPr>
        <w:ind w:left="5835" w:hanging="360"/>
      </w:pPr>
      <w:rPr>
        <w:rFonts w:ascii="Symbol" w:hAnsi="Symbol" w:hint="default"/>
      </w:rPr>
    </w:lvl>
    <w:lvl w:ilvl="7" w:tplc="04160003" w:tentative="1">
      <w:start w:val="1"/>
      <w:numFmt w:val="bullet"/>
      <w:lvlText w:val="o"/>
      <w:lvlJc w:val="left"/>
      <w:pPr>
        <w:ind w:left="6555" w:hanging="360"/>
      </w:pPr>
      <w:rPr>
        <w:rFonts w:ascii="Courier New" w:hAnsi="Courier New" w:cs="Courier New" w:hint="default"/>
      </w:rPr>
    </w:lvl>
    <w:lvl w:ilvl="8" w:tplc="04160005" w:tentative="1">
      <w:start w:val="1"/>
      <w:numFmt w:val="bullet"/>
      <w:lvlText w:val=""/>
      <w:lvlJc w:val="left"/>
      <w:pPr>
        <w:ind w:left="7275" w:hanging="360"/>
      </w:pPr>
      <w:rPr>
        <w:rFonts w:ascii="Wingdings" w:hAnsi="Wingdings" w:hint="default"/>
      </w:rPr>
    </w:lvl>
  </w:abstractNum>
  <w:abstractNum w:abstractNumId="25" w15:restartNumberingAfterBreak="0">
    <w:nsid w:val="4E3C1255"/>
    <w:multiLevelType w:val="hybridMultilevel"/>
    <w:tmpl w:val="27822DC2"/>
    <w:lvl w:ilvl="0" w:tplc="50C025E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4E60034D"/>
    <w:multiLevelType w:val="hybridMultilevel"/>
    <w:tmpl w:val="91F27FEE"/>
    <w:lvl w:ilvl="0" w:tplc="04160001">
      <w:start w:val="1"/>
      <w:numFmt w:val="bullet"/>
      <w:lvlText w:val=""/>
      <w:lvlJc w:val="left"/>
      <w:pPr>
        <w:ind w:left="1140" w:hanging="360"/>
      </w:pPr>
      <w:rPr>
        <w:rFonts w:ascii="Symbol" w:hAnsi="Symbol" w:hint="default"/>
      </w:rPr>
    </w:lvl>
    <w:lvl w:ilvl="1" w:tplc="04160003" w:tentative="1">
      <w:start w:val="1"/>
      <w:numFmt w:val="bullet"/>
      <w:lvlText w:val="o"/>
      <w:lvlJc w:val="left"/>
      <w:pPr>
        <w:ind w:left="1860" w:hanging="360"/>
      </w:pPr>
      <w:rPr>
        <w:rFonts w:ascii="Courier New" w:hAnsi="Courier New" w:cs="Courier New" w:hint="default"/>
      </w:rPr>
    </w:lvl>
    <w:lvl w:ilvl="2" w:tplc="04160005" w:tentative="1">
      <w:start w:val="1"/>
      <w:numFmt w:val="bullet"/>
      <w:lvlText w:val=""/>
      <w:lvlJc w:val="left"/>
      <w:pPr>
        <w:ind w:left="2580" w:hanging="360"/>
      </w:pPr>
      <w:rPr>
        <w:rFonts w:ascii="Wingdings" w:hAnsi="Wingdings" w:hint="default"/>
      </w:rPr>
    </w:lvl>
    <w:lvl w:ilvl="3" w:tplc="04160001" w:tentative="1">
      <w:start w:val="1"/>
      <w:numFmt w:val="bullet"/>
      <w:lvlText w:val=""/>
      <w:lvlJc w:val="left"/>
      <w:pPr>
        <w:ind w:left="3300" w:hanging="360"/>
      </w:pPr>
      <w:rPr>
        <w:rFonts w:ascii="Symbol" w:hAnsi="Symbol" w:hint="default"/>
      </w:rPr>
    </w:lvl>
    <w:lvl w:ilvl="4" w:tplc="04160003" w:tentative="1">
      <w:start w:val="1"/>
      <w:numFmt w:val="bullet"/>
      <w:lvlText w:val="o"/>
      <w:lvlJc w:val="left"/>
      <w:pPr>
        <w:ind w:left="4020" w:hanging="360"/>
      </w:pPr>
      <w:rPr>
        <w:rFonts w:ascii="Courier New" w:hAnsi="Courier New" w:cs="Courier New" w:hint="default"/>
      </w:rPr>
    </w:lvl>
    <w:lvl w:ilvl="5" w:tplc="04160005" w:tentative="1">
      <w:start w:val="1"/>
      <w:numFmt w:val="bullet"/>
      <w:lvlText w:val=""/>
      <w:lvlJc w:val="left"/>
      <w:pPr>
        <w:ind w:left="4740" w:hanging="360"/>
      </w:pPr>
      <w:rPr>
        <w:rFonts w:ascii="Wingdings" w:hAnsi="Wingdings" w:hint="default"/>
      </w:rPr>
    </w:lvl>
    <w:lvl w:ilvl="6" w:tplc="04160001" w:tentative="1">
      <w:start w:val="1"/>
      <w:numFmt w:val="bullet"/>
      <w:lvlText w:val=""/>
      <w:lvlJc w:val="left"/>
      <w:pPr>
        <w:ind w:left="5460" w:hanging="360"/>
      </w:pPr>
      <w:rPr>
        <w:rFonts w:ascii="Symbol" w:hAnsi="Symbol" w:hint="default"/>
      </w:rPr>
    </w:lvl>
    <w:lvl w:ilvl="7" w:tplc="04160003" w:tentative="1">
      <w:start w:val="1"/>
      <w:numFmt w:val="bullet"/>
      <w:lvlText w:val="o"/>
      <w:lvlJc w:val="left"/>
      <w:pPr>
        <w:ind w:left="6180" w:hanging="360"/>
      </w:pPr>
      <w:rPr>
        <w:rFonts w:ascii="Courier New" w:hAnsi="Courier New" w:cs="Courier New" w:hint="default"/>
      </w:rPr>
    </w:lvl>
    <w:lvl w:ilvl="8" w:tplc="04160005" w:tentative="1">
      <w:start w:val="1"/>
      <w:numFmt w:val="bullet"/>
      <w:lvlText w:val=""/>
      <w:lvlJc w:val="left"/>
      <w:pPr>
        <w:ind w:left="6900" w:hanging="360"/>
      </w:pPr>
      <w:rPr>
        <w:rFonts w:ascii="Wingdings" w:hAnsi="Wingdings" w:hint="default"/>
      </w:rPr>
    </w:lvl>
  </w:abstractNum>
  <w:abstractNum w:abstractNumId="27" w15:restartNumberingAfterBreak="0">
    <w:nsid w:val="52677A40"/>
    <w:multiLevelType w:val="hybridMultilevel"/>
    <w:tmpl w:val="9FF05DE6"/>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52FE2E51"/>
    <w:multiLevelType w:val="hybridMultilevel"/>
    <w:tmpl w:val="026AE3AE"/>
    <w:lvl w:ilvl="0" w:tplc="A61C270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15:restartNumberingAfterBreak="0">
    <w:nsid w:val="535A6F0C"/>
    <w:multiLevelType w:val="hybridMultilevel"/>
    <w:tmpl w:val="0334330E"/>
    <w:lvl w:ilvl="0" w:tplc="04160019">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0" w15:restartNumberingAfterBreak="0">
    <w:nsid w:val="57B76278"/>
    <w:multiLevelType w:val="hybridMultilevel"/>
    <w:tmpl w:val="87E83784"/>
    <w:lvl w:ilvl="0" w:tplc="C7F6D96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59B40E5B"/>
    <w:multiLevelType w:val="hybridMultilevel"/>
    <w:tmpl w:val="06869ED0"/>
    <w:lvl w:ilvl="0" w:tplc="E3B8BCEA">
      <w:start w:val="1"/>
      <w:numFmt w:val="lowerLetter"/>
      <w:lvlText w:val="%1)"/>
      <w:lvlJc w:val="left"/>
      <w:pPr>
        <w:ind w:left="735" w:hanging="360"/>
      </w:pPr>
      <w:rPr>
        <w:rFonts w:hint="default"/>
      </w:rPr>
    </w:lvl>
    <w:lvl w:ilvl="1" w:tplc="04160019" w:tentative="1">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abstractNum w:abstractNumId="32" w15:restartNumberingAfterBreak="0">
    <w:nsid w:val="5D443327"/>
    <w:multiLevelType w:val="multilevel"/>
    <w:tmpl w:val="382A2072"/>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E9D6560"/>
    <w:multiLevelType w:val="hybridMultilevel"/>
    <w:tmpl w:val="36D4B636"/>
    <w:lvl w:ilvl="0" w:tplc="8DAA28D0">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4" w15:restartNumberingAfterBreak="0">
    <w:nsid w:val="636315C0"/>
    <w:multiLevelType w:val="hybridMultilevel"/>
    <w:tmpl w:val="AD46FFC8"/>
    <w:lvl w:ilvl="0" w:tplc="B2946B4C">
      <w:start w:val="1"/>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63F61014"/>
    <w:multiLevelType w:val="hybridMultilevel"/>
    <w:tmpl w:val="CE62FAD0"/>
    <w:lvl w:ilvl="0" w:tplc="71205986">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6" w15:restartNumberingAfterBreak="0">
    <w:nsid w:val="66633C60"/>
    <w:multiLevelType w:val="multilevel"/>
    <w:tmpl w:val="382A2072"/>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ACD1AB0"/>
    <w:multiLevelType w:val="multilevel"/>
    <w:tmpl w:val="382A2072"/>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C7B71A5"/>
    <w:multiLevelType w:val="hybridMultilevel"/>
    <w:tmpl w:val="181EA7BC"/>
    <w:lvl w:ilvl="0" w:tplc="FC3C1D7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9" w15:restartNumberingAfterBreak="0">
    <w:nsid w:val="6D5360DA"/>
    <w:multiLevelType w:val="hybridMultilevel"/>
    <w:tmpl w:val="CE52C076"/>
    <w:lvl w:ilvl="0" w:tplc="04160001">
      <w:start w:val="1"/>
      <w:numFmt w:val="bullet"/>
      <w:lvlText w:val=""/>
      <w:lvlJc w:val="left"/>
      <w:pPr>
        <w:ind w:left="1500" w:hanging="360"/>
      </w:pPr>
      <w:rPr>
        <w:rFonts w:ascii="Symbol" w:hAnsi="Symbol" w:hint="default"/>
      </w:rPr>
    </w:lvl>
    <w:lvl w:ilvl="1" w:tplc="04160003" w:tentative="1">
      <w:start w:val="1"/>
      <w:numFmt w:val="bullet"/>
      <w:lvlText w:val="o"/>
      <w:lvlJc w:val="left"/>
      <w:pPr>
        <w:ind w:left="2220" w:hanging="360"/>
      </w:pPr>
      <w:rPr>
        <w:rFonts w:ascii="Courier New" w:hAnsi="Courier New" w:cs="Courier New" w:hint="default"/>
      </w:rPr>
    </w:lvl>
    <w:lvl w:ilvl="2" w:tplc="04160005" w:tentative="1">
      <w:start w:val="1"/>
      <w:numFmt w:val="bullet"/>
      <w:lvlText w:val=""/>
      <w:lvlJc w:val="left"/>
      <w:pPr>
        <w:ind w:left="2940" w:hanging="360"/>
      </w:pPr>
      <w:rPr>
        <w:rFonts w:ascii="Wingdings" w:hAnsi="Wingdings" w:hint="default"/>
      </w:rPr>
    </w:lvl>
    <w:lvl w:ilvl="3" w:tplc="04160001" w:tentative="1">
      <w:start w:val="1"/>
      <w:numFmt w:val="bullet"/>
      <w:lvlText w:val=""/>
      <w:lvlJc w:val="left"/>
      <w:pPr>
        <w:ind w:left="3660" w:hanging="360"/>
      </w:pPr>
      <w:rPr>
        <w:rFonts w:ascii="Symbol" w:hAnsi="Symbol" w:hint="default"/>
      </w:rPr>
    </w:lvl>
    <w:lvl w:ilvl="4" w:tplc="04160003" w:tentative="1">
      <w:start w:val="1"/>
      <w:numFmt w:val="bullet"/>
      <w:lvlText w:val="o"/>
      <w:lvlJc w:val="left"/>
      <w:pPr>
        <w:ind w:left="4380" w:hanging="360"/>
      </w:pPr>
      <w:rPr>
        <w:rFonts w:ascii="Courier New" w:hAnsi="Courier New" w:cs="Courier New" w:hint="default"/>
      </w:rPr>
    </w:lvl>
    <w:lvl w:ilvl="5" w:tplc="04160005" w:tentative="1">
      <w:start w:val="1"/>
      <w:numFmt w:val="bullet"/>
      <w:lvlText w:val=""/>
      <w:lvlJc w:val="left"/>
      <w:pPr>
        <w:ind w:left="5100" w:hanging="360"/>
      </w:pPr>
      <w:rPr>
        <w:rFonts w:ascii="Wingdings" w:hAnsi="Wingdings" w:hint="default"/>
      </w:rPr>
    </w:lvl>
    <w:lvl w:ilvl="6" w:tplc="04160001" w:tentative="1">
      <w:start w:val="1"/>
      <w:numFmt w:val="bullet"/>
      <w:lvlText w:val=""/>
      <w:lvlJc w:val="left"/>
      <w:pPr>
        <w:ind w:left="5820" w:hanging="360"/>
      </w:pPr>
      <w:rPr>
        <w:rFonts w:ascii="Symbol" w:hAnsi="Symbol" w:hint="default"/>
      </w:rPr>
    </w:lvl>
    <w:lvl w:ilvl="7" w:tplc="04160003" w:tentative="1">
      <w:start w:val="1"/>
      <w:numFmt w:val="bullet"/>
      <w:lvlText w:val="o"/>
      <w:lvlJc w:val="left"/>
      <w:pPr>
        <w:ind w:left="6540" w:hanging="360"/>
      </w:pPr>
      <w:rPr>
        <w:rFonts w:ascii="Courier New" w:hAnsi="Courier New" w:cs="Courier New" w:hint="default"/>
      </w:rPr>
    </w:lvl>
    <w:lvl w:ilvl="8" w:tplc="04160005" w:tentative="1">
      <w:start w:val="1"/>
      <w:numFmt w:val="bullet"/>
      <w:lvlText w:val=""/>
      <w:lvlJc w:val="left"/>
      <w:pPr>
        <w:ind w:left="7260" w:hanging="360"/>
      </w:pPr>
      <w:rPr>
        <w:rFonts w:ascii="Wingdings" w:hAnsi="Wingdings" w:hint="default"/>
      </w:rPr>
    </w:lvl>
  </w:abstractNum>
  <w:abstractNum w:abstractNumId="40" w15:restartNumberingAfterBreak="0">
    <w:nsid w:val="6FE31CC8"/>
    <w:multiLevelType w:val="hybridMultilevel"/>
    <w:tmpl w:val="DB96B438"/>
    <w:lvl w:ilvl="0" w:tplc="04160017">
      <w:start w:val="1"/>
      <w:numFmt w:val="lowerLetter"/>
      <w:lvlText w:val="%1)"/>
      <w:lvlJc w:val="left"/>
      <w:pPr>
        <w:ind w:left="2062" w:hanging="360"/>
      </w:pPr>
    </w:lvl>
    <w:lvl w:ilvl="1" w:tplc="04160019" w:tentative="1">
      <w:start w:val="1"/>
      <w:numFmt w:val="lowerLetter"/>
      <w:lvlText w:val="%2."/>
      <w:lvlJc w:val="left"/>
      <w:pPr>
        <w:ind w:left="2782" w:hanging="360"/>
      </w:pPr>
    </w:lvl>
    <w:lvl w:ilvl="2" w:tplc="0416001B" w:tentative="1">
      <w:start w:val="1"/>
      <w:numFmt w:val="lowerRoman"/>
      <w:lvlText w:val="%3."/>
      <w:lvlJc w:val="right"/>
      <w:pPr>
        <w:ind w:left="3502" w:hanging="180"/>
      </w:pPr>
    </w:lvl>
    <w:lvl w:ilvl="3" w:tplc="0416000F" w:tentative="1">
      <w:start w:val="1"/>
      <w:numFmt w:val="decimal"/>
      <w:lvlText w:val="%4."/>
      <w:lvlJc w:val="left"/>
      <w:pPr>
        <w:ind w:left="4222" w:hanging="360"/>
      </w:pPr>
    </w:lvl>
    <w:lvl w:ilvl="4" w:tplc="04160019" w:tentative="1">
      <w:start w:val="1"/>
      <w:numFmt w:val="lowerLetter"/>
      <w:lvlText w:val="%5."/>
      <w:lvlJc w:val="left"/>
      <w:pPr>
        <w:ind w:left="4942" w:hanging="360"/>
      </w:pPr>
    </w:lvl>
    <w:lvl w:ilvl="5" w:tplc="0416001B" w:tentative="1">
      <w:start w:val="1"/>
      <w:numFmt w:val="lowerRoman"/>
      <w:lvlText w:val="%6."/>
      <w:lvlJc w:val="right"/>
      <w:pPr>
        <w:ind w:left="5662" w:hanging="180"/>
      </w:pPr>
    </w:lvl>
    <w:lvl w:ilvl="6" w:tplc="0416000F" w:tentative="1">
      <w:start w:val="1"/>
      <w:numFmt w:val="decimal"/>
      <w:lvlText w:val="%7."/>
      <w:lvlJc w:val="left"/>
      <w:pPr>
        <w:ind w:left="6382" w:hanging="360"/>
      </w:pPr>
    </w:lvl>
    <w:lvl w:ilvl="7" w:tplc="04160019" w:tentative="1">
      <w:start w:val="1"/>
      <w:numFmt w:val="lowerLetter"/>
      <w:lvlText w:val="%8."/>
      <w:lvlJc w:val="left"/>
      <w:pPr>
        <w:ind w:left="7102" w:hanging="360"/>
      </w:pPr>
    </w:lvl>
    <w:lvl w:ilvl="8" w:tplc="0416001B" w:tentative="1">
      <w:start w:val="1"/>
      <w:numFmt w:val="lowerRoman"/>
      <w:lvlText w:val="%9."/>
      <w:lvlJc w:val="right"/>
      <w:pPr>
        <w:ind w:left="7822" w:hanging="180"/>
      </w:pPr>
    </w:lvl>
  </w:abstractNum>
  <w:abstractNum w:abstractNumId="41" w15:restartNumberingAfterBreak="0">
    <w:nsid w:val="74036989"/>
    <w:multiLevelType w:val="multilevel"/>
    <w:tmpl w:val="199E0F22"/>
    <w:lvl w:ilvl="0">
      <w:start w:val="3"/>
      <w:numFmt w:val="decimal"/>
      <w:lvlText w:val="%1"/>
      <w:lvlJc w:val="left"/>
      <w:pPr>
        <w:ind w:left="375" w:hanging="375"/>
      </w:pPr>
      <w:rPr>
        <w:rFonts w:hint="default"/>
      </w:rPr>
    </w:lvl>
    <w:lvl w:ilvl="1">
      <w:start w:val="5"/>
      <w:numFmt w:val="decimal"/>
      <w:lvlText w:val="%1.%2"/>
      <w:lvlJc w:val="left"/>
      <w:pPr>
        <w:ind w:left="1085" w:hanging="37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42" w15:restartNumberingAfterBreak="0">
    <w:nsid w:val="7D2C60C0"/>
    <w:multiLevelType w:val="hybridMultilevel"/>
    <w:tmpl w:val="F8B837F0"/>
    <w:lvl w:ilvl="0" w:tplc="B24C9A8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16cid:durableId="934633424">
    <w:abstractNumId w:val="1"/>
  </w:num>
  <w:num w:numId="2" w16cid:durableId="1832328409">
    <w:abstractNumId w:val="26"/>
  </w:num>
  <w:num w:numId="3" w16cid:durableId="1383670591">
    <w:abstractNumId w:val="7"/>
  </w:num>
  <w:num w:numId="4" w16cid:durableId="376394596">
    <w:abstractNumId w:val="39"/>
  </w:num>
  <w:num w:numId="5" w16cid:durableId="1144079954">
    <w:abstractNumId w:val="41"/>
  </w:num>
  <w:num w:numId="6" w16cid:durableId="237979127">
    <w:abstractNumId w:val="11"/>
  </w:num>
  <w:num w:numId="7" w16cid:durableId="801575215">
    <w:abstractNumId w:val="31"/>
  </w:num>
  <w:num w:numId="8" w16cid:durableId="790830045">
    <w:abstractNumId w:val="24"/>
  </w:num>
  <w:num w:numId="9" w16cid:durableId="5063146">
    <w:abstractNumId w:val="21"/>
  </w:num>
  <w:num w:numId="10" w16cid:durableId="1840849240">
    <w:abstractNumId w:val="29"/>
  </w:num>
  <w:num w:numId="11" w16cid:durableId="2014338263">
    <w:abstractNumId w:val="4"/>
  </w:num>
  <w:num w:numId="12" w16cid:durableId="747387747">
    <w:abstractNumId w:val="27"/>
  </w:num>
  <w:num w:numId="13" w16cid:durableId="219480567">
    <w:abstractNumId w:val="25"/>
  </w:num>
  <w:num w:numId="14" w16cid:durableId="596253719">
    <w:abstractNumId w:val="18"/>
  </w:num>
  <w:num w:numId="15" w16cid:durableId="127555230">
    <w:abstractNumId w:val="36"/>
  </w:num>
  <w:num w:numId="16" w16cid:durableId="402216231">
    <w:abstractNumId w:val="0"/>
  </w:num>
  <w:num w:numId="17" w16cid:durableId="235558989">
    <w:abstractNumId w:val="37"/>
  </w:num>
  <w:num w:numId="18" w16cid:durableId="1330868870">
    <w:abstractNumId w:val="32"/>
  </w:num>
  <w:num w:numId="19" w16cid:durableId="796987889">
    <w:abstractNumId w:val="14"/>
  </w:num>
  <w:num w:numId="20" w16cid:durableId="432213204">
    <w:abstractNumId w:val="13"/>
  </w:num>
  <w:num w:numId="21" w16cid:durableId="1105421780">
    <w:abstractNumId w:val="8"/>
  </w:num>
  <w:num w:numId="22" w16cid:durableId="1156536972">
    <w:abstractNumId w:val="20"/>
  </w:num>
  <w:num w:numId="23" w16cid:durableId="1952661911">
    <w:abstractNumId w:val="3"/>
  </w:num>
  <w:num w:numId="24" w16cid:durableId="19667055">
    <w:abstractNumId w:val="38"/>
  </w:num>
  <w:num w:numId="25" w16cid:durableId="417142718">
    <w:abstractNumId w:val="40"/>
  </w:num>
  <w:num w:numId="26" w16cid:durableId="2032367975">
    <w:abstractNumId w:val="6"/>
  </w:num>
  <w:num w:numId="27" w16cid:durableId="1084183187">
    <w:abstractNumId w:val="17"/>
  </w:num>
  <w:num w:numId="28" w16cid:durableId="722287636">
    <w:abstractNumId w:val="15"/>
  </w:num>
  <w:num w:numId="29" w16cid:durableId="329603005">
    <w:abstractNumId w:val="33"/>
  </w:num>
  <w:num w:numId="30" w16cid:durableId="821316993">
    <w:abstractNumId w:val="10"/>
  </w:num>
  <w:num w:numId="31" w16cid:durableId="184758543">
    <w:abstractNumId w:val="2"/>
  </w:num>
  <w:num w:numId="32" w16cid:durableId="1408310388">
    <w:abstractNumId w:val="22"/>
  </w:num>
  <w:num w:numId="33" w16cid:durableId="917206035">
    <w:abstractNumId w:val="35"/>
  </w:num>
  <w:num w:numId="34" w16cid:durableId="1427382043">
    <w:abstractNumId w:val="30"/>
  </w:num>
  <w:num w:numId="35" w16cid:durableId="1939169437">
    <w:abstractNumId w:val="19"/>
  </w:num>
  <w:num w:numId="36" w16cid:durableId="566768933">
    <w:abstractNumId w:val="34"/>
  </w:num>
  <w:num w:numId="37" w16cid:durableId="230770470">
    <w:abstractNumId w:val="9"/>
  </w:num>
  <w:num w:numId="38" w16cid:durableId="834296468">
    <w:abstractNumId w:val="28"/>
  </w:num>
  <w:num w:numId="39" w16cid:durableId="391124882">
    <w:abstractNumId w:val="23"/>
  </w:num>
  <w:num w:numId="40" w16cid:durableId="1999571593">
    <w:abstractNumId w:val="12"/>
  </w:num>
  <w:num w:numId="41" w16cid:durableId="1619337618">
    <w:abstractNumId w:val="5"/>
  </w:num>
  <w:num w:numId="42" w16cid:durableId="238944749">
    <w:abstractNumId w:val="16"/>
  </w:num>
  <w:num w:numId="43" w16cid:durableId="143701946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45817"/>
    <w:rsid w:val="000117E8"/>
    <w:rsid w:val="0001287C"/>
    <w:rsid w:val="00014C4F"/>
    <w:rsid w:val="00024992"/>
    <w:rsid w:val="00026B05"/>
    <w:rsid w:val="000271AC"/>
    <w:rsid w:val="00030D5E"/>
    <w:rsid w:val="00037574"/>
    <w:rsid w:val="000421F6"/>
    <w:rsid w:val="00046130"/>
    <w:rsid w:val="000676BB"/>
    <w:rsid w:val="000C38AE"/>
    <w:rsid w:val="000E4993"/>
    <w:rsid w:val="000E4F25"/>
    <w:rsid w:val="000F2E51"/>
    <w:rsid w:val="0010139E"/>
    <w:rsid w:val="00105514"/>
    <w:rsid w:val="00105E3F"/>
    <w:rsid w:val="00123EB1"/>
    <w:rsid w:val="00124B1A"/>
    <w:rsid w:val="00125AF4"/>
    <w:rsid w:val="00127C32"/>
    <w:rsid w:val="00142A6B"/>
    <w:rsid w:val="001720C5"/>
    <w:rsid w:val="001B150F"/>
    <w:rsid w:val="00202CDD"/>
    <w:rsid w:val="002233B2"/>
    <w:rsid w:val="0022492F"/>
    <w:rsid w:val="00230C06"/>
    <w:rsid w:val="00260DF5"/>
    <w:rsid w:val="00263C76"/>
    <w:rsid w:val="00272C69"/>
    <w:rsid w:val="00275249"/>
    <w:rsid w:val="002A0476"/>
    <w:rsid w:val="002B4EBA"/>
    <w:rsid w:val="002C594E"/>
    <w:rsid w:val="002D5641"/>
    <w:rsid w:val="002E7146"/>
    <w:rsid w:val="002F6379"/>
    <w:rsid w:val="00306D99"/>
    <w:rsid w:val="00322DA9"/>
    <w:rsid w:val="0032706C"/>
    <w:rsid w:val="0033502A"/>
    <w:rsid w:val="00346CED"/>
    <w:rsid w:val="0039288E"/>
    <w:rsid w:val="00395887"/>
    <w:rsid w:val="003B2A73"/>
    <w:rsid w:val="003C3991"/>
    <w:rsid w:val="003E2D94"/>
    <w:rsid w:val="004008CC"/>
    <w:rsid w:val="00416439"/>
    <w:rsid w:val="00426776"/>
    <w:rsid w:val="0042697F"/>
    <w:rsid w:val="00430AD7"/>
    <w:rsid w:val="00430FB7"/>
    <w:rsid w:val="00437DBA"/>
    <w:rsid w:val="0044796F"/>
    <w:rsid w:val="004579F7"/>
    <w:rsid w:val="00461B20"/>
    <w:rsid w:val="00496004"/>
    <w:rsid w:val="004B2E32"/>
    <w:rsid w:val="004F14B2"/>
    <w:rsid w:val="004F39E5"/>
    <w:rsid w:val="004F3FC5"/>
    <w:rsid w:val="004F502D"/>
    <w:rsid w:val="0050376C"/>
    <w:rsid w:val="00515A18"/>
    <w:rsid w:val="00537B8E"/>
    <w:rsid w:val="00555A4B"/>
    <w:rsid w:val="0055678D"/>
    <w:rsid w:val="00586241"/>
    <w:rsid w:val="0059213D"/>
    <w:rsid w:val="00595640"/>
    <w:rsid w:val="005A6D21"/>
    <w:rsid w:val="005A784B"/>
    <w:rsid w:val="005B5F1F"/>
    <w:rsid w:val="005C1744"/>
    <w:rsid w:val="005C3900"/>
    <w:rsid w:val="005F0441"/>
    <w:rsid w:val="006237FF"/>
    <w:rsid w:val="006A200B"/>
    <w:rsid w:val="006B5630"/>
    <w:rsid w:val="006C0BA2"/>
    <w:rsid w:val="006C0DBB"/>
    <w:rsid w:val="006C3814"/>
    <w:rsid w:val="006C6B13"/>
    <w:rsid w:val="006D3DE7"/>
    <w:rsid w:val="006E163F"/>
    <w:rsid w:val="006F7A0C"/>
    <w:rsid w:val="0071453D"/>
    <w:rsid w:val="00731634"/>
    <w:rsid w:val="00734847"/>
    <w:rsid w:val="00754C9A"/>
    <w:rsid w:val="00756475"/>
    <w:rsid w:val="00774102"/>
    <w:rsid w:val="00774AF3"/>
    <w:rsid w:val="007853C6"/>
    <w:rsid w:val="00787915"/>
    <w:rsid w:val="007921F9"/>
    <w:rsid w:val="007923D6"/>
    <w:rsid w:val="0079506A"/>
    <w:rsid w:val="007972F5"/>
    <w:rsid w:val="007A5D28"/>
    <w:rsid w:val="007A5DDC"/>
    <w:rsid w:val="007A6092"/>
    <w:rsid w:val="007B038A"/>
    <w:rsid w:val="007B3539"/>
    <w:rsid w:val="007B357F"/>
    <w:rsid w:val="00806B94"/>
    <w:rsid w:val="008159CE"/>
    <w:rsid w:val="00822D83"/>
    <w:rsid w:val="00827B11"/>
    <w:rsid w:val="008359CD"/>
    <w:rsid w:val="00840F62"/>
    <w:rsid w:val="00864ACA"/>
    <w:rsid w:val="00864BEA"/>
    <w:rsid w:val="00874297"/>
    <w:rsid w:val="008932CA"/>
    <w:rsid w:val="008B5C28"/>
    <w:rsid w:val="008C5A9D"/>
    <w:rsid w:val="008D37C0"/>
    <w:rsid w:val="00900384"/>
    <w:rsid w:val="009141F6"/>
    <w:rsid w:val="009270A4"/>
    <w:rsid w:val="00927589"/>
    <w:rsid w:val="00932C98"/>
    <w:rsid w:val="00944A78"/>
    <w:rsid w:val="00961DD4"/>
    <w:rsid w:val="00966AD8"/>
    <w:rsid w:val="00970574"/>
    <w:rsid w:val="009949D7"/>
    <w:rsid w:val="00995466"/>
    <w:rsid w:val="009D21D5"/>
    <w:rsid w:val="009F4E67"/>
    <w:rsid w:val="00A03B7D"/>
    <w:rsid w:val="00A10ACD"/>
    <w:rsid w:val="00A1794F"/>
    <w:rsid w:val="00A26753"/>
    <w:rsid w:val="00A5672E"/>
    <w:rsid w:val="00A739FD"/>
    <w:rsid w:val="00AB452D"/>
    <w:rsid w:val="00AF7E18"/>
    <w:rsid w:val="00B00D62"/>
    <w:rsid w:val="00B0519F"/>
    <w:rsid w:val="00B1798C"/>
    <w:rsid w:val="00B40DA0"/>
    <w:rsid w:val="00B55B09"/>
    <w:rsid w:val="00B8369B"/>
    <w:rsid w:val="00B8618F"/>
    <w:rsid w:val="00BC076E"/>
    <w:rsid w:val="00BC0A89"/>
    <w:rsid w:val="00BC7697"/>
    <w:rsid w:val="00C00A02"/>
    <w:rsid w:val="00C3061E"/>
    <w:rsid w:val="00C31510"/>
    <w:rsid w:val="00C45D74"/>
    <w:rsid w:val="00C606CE"/>
    <w:rsid w:val="00C65FCF"/>
    <w:rsid w:val="00C809BB"/>
    <w:rsid w:val="00C90845"/>
    <w:rsid w:val="00CA0FC3"/>
    <w:rsid w:val="00CA52F7"/>
    <w:rsid w:val="00CA6B80"/>
    <w:rsid w:val="00CB544F"/>
    <w:rsid w:val="00CC11CC"/>
    <w:rsid w:val="00CC2880"/>
    <w:rsid w:val="00CC4875"/>
    <w:rsid w:val="00CD49A5"/>
    <w:rsid w:val="00D179B1"/>
    <w:rsid w:val="00D40053"/>
    <w:rsid w:val="00D41405"/>
    <w:rsid w:val="00D85A24"/>
    <w:rsid w:val="00D864BB"/>
    <w:rsid w:val="00D95A63"/>
    <w:rsid w:val="00DB1BF5"/>
    <w:rsid w:val="00DC5949"/>
    <w:rsid w:val="00DE5487"/>
    <w:rsid w:val="00DF7AD9"/>
    <w:rsid w:val="00E21EBE"/>
    <w:rsid w:val="00E24020"/>
    <w:rsid w:val="00E34C4B"/>
    <w:rsid w:val="00E41BBE"/>
    <w:rsid w:val="00E45A83"/>
    <w:rsid w:val="00E47735"/>
    <w:rsid w:val="00E516ED"/>
    <w:rsid w:val="00E57575"/>
    <w:rsid w:val="00E85FCD"/>
    <w:rsid w:val="00E943D8"/>
    <w:rsid w:val="00EB19C7"/>
    <w:rsid w:val="00EC395D"/>
    <w:rsid w:val="00EC533C"/>
    <w:rsid w:val="00EE2E46"/>
    <w:rsid w:val="00EE52BA"/>
    <w:rsid w:val="00F058C3"/>
    <w:rsid w:val="00F20F7C"/>
    <w:rsid w:val="00F43880"/>
    <w:rsid w:val="00F45817"/>
    <w:rsid w:val="00F57BF6"/>
    <w:rsid w:val="00F97A43"/>
    <w:rsid w:val="00FA27AB"/>
    <w:rsid w:val="00FB3ADA"/>
    <w:rsid w:val="00FC72A3"/>
    <w:rsid w:val="00FD35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91F1A"/>
  <w15:docId w15:val="{227DCECC-3490-4899-A50C-5D57689CE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AD8"/>
  </w:style>
  <w:style w:type="paragraph" w:styleId="Ttulo1">
    <w:name w:val="heading 1"/>
    <w:basedOn w:val="Normal"/>
    <w:link w:val="Ttulo1Char"/>
    <w:uiPriority w:val="9"/>
    <w:qFormat/>
    <w:rsid w:val="003350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33502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45817"/>
    <w:pPr>
      <w:ind w:left="720"/>
      <w:contextualSpacing/>
    </w:pPr>
  </w:style>
  <w:style w:type="paragraph" w:styleId="Cabealho">
    <w:name w:val="header"/>
    <w:basedOn w:val="Normal"/>
    <w:link w:val="CabealhoChar"/>
    <w:uiPriority w:val="99"/>
    <w:unhideWhenUsed/>
    <w:rsid w:val="000F2E5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2E51"/>
  </w:style>
  <w:style w:type="paragraph" w:styleId="Rodap">
    <w:name w:val="footer"/>
    <w:basedOn w:val="Normal"/>
    <w:link w:val="RodapChar"/>
    <w:uiPriority w:val="99"/>
    <w:unhideWhenUsed/>
    <w:rsid w:val="000F2E51"/>
    <w:pPr>
      <w:tabs>
        <w:tab w:val="center" w:pos="4252"/>
        <w:tab w:val="right" w:pos="8504"/>
      </w:tabs>
      <w:spacing w:after="0" w:line="240" w:lineRule="auto"/>
    </w:pPr>
  </w:style>
  <w:style w:type="character" w:customStyle="1" w:styleId="RodapChar">
    <w:name w:val="Rodapé Char"/>
    <w:basedOn w:val="Fontepargpadro"/>
    <w:link w:val="Rodap"/>
    <w:uiPriority w:val="99"/>
    <w:rsid w:val="000F2E51"/>
  </w:style>
  <w:style w:type="paragraph" w:styleId="Textodebalo">
    <w:name w:val="Balloon Text"/>
    <w:basedOn w:val="Normal"/>
    <w:link w:val="TextodebaloChar"/>
    <w:uiPriority w:val="99"/>
    <w:semiHidden/>
    <w:unhideWhenUsed/>
    <w:rsid w:val="000F2E5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F2E51"/>
    <w:rPr>
      <w:rFonts w:ascii="Tahoma" w:hAnsi="Tahoma" w:cs="Tahoma"/>
      <w:sz w:val="16"/>
      <w:szCs w:val="16"/>
    </w:rPr>
  </w:style>
  <w:style w:type="table" w:styleId="Tabelacomgrade">
    <w:name w:val="Table Grid"/>
    <w:basedOn w:val="Tabelanormal"/>
    <w:uiPriority w:val="59"/>
    <w:rsid w:val="00C65FCF"/>
    <w:pPr>
      <w:spacing w:after="0" w:line="240" w:lineRule="auto"/>
    </w:pPr>
    <w:rPr>
      <w:rFonts w:eastAsiaTheme="minorEastAsia" w:cs="Times New Roman"/>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qFormat/>
    <w:rsid w:val="00EB19C7"/>
    <w:pPr>
      <w:spacing w:after="0" w:line="240" w:lineRule="auto"/>
    </w:pPr>
    <w:rPr>
      <w:rFonts w:eastAsiaTheme="minorEastAsia"/>
      <w:lang w:eastAsia="pt-BR"/>
    </w:rPr>
  </w:style>
  <w:style w:type="character" w:styleId="Refdecomentrio">
    <w:name w:val="annotation reference"/>
    <w:basedOn w:val="Fontepargpadro"/>
    <w:unhideWhenUsed/>
    <w:rsid w:val="006C0BA2"/>
    <w:rPr>
      <w:sz w:val="16"/>
      <w:szCs w:val="16"/>
    </w:rPr>
  </w:style>
  <w:style w:type="character" w:customStyle="1" w:styleId="Ttulo1Char">
    <w:name w:val="Título 1 Char"/>
    <w:basedOn w:val="Fontepargpadro"/>
    <w:link w:val="Ttulo1"/>
    <w:uiPriority w:val="9"/>
    <w:rsid w:val="0033502A"/>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33502A"/>
    <w:rPr>
      <w:rFonts w:ascii="Times New Roman" w:eastAsia="Times New Roman" w:hAnsi="Times New Roman" w:cs="Times New Roman"/>
      <w:b/>
      <w:bCs/>
      <w:sz w:val="36"/>
      <w:szCs w:val="3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067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E7E532-88B5-4BAE-A053-C7C3EF4E6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8</Pages>
  <Words>2392</Words>
  <Characters>12923</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Tulliane</dc:creator>
  <cp:keywords/>
  <dc:description/>
  <cp:lastModifiedBy>Bruno Costa</cp:lastModifiedBy>
  <cp:revision>3</cp:revision>
  <cp:lastPrinted>2023-05-22T14:20:00Z</cp:lastPrinted>
  <dcterms:created xsi:type="dcterms:W3CDTF">2018-05-18T18:03:00Z</dcterms:created>
  <dcterms:modified xsi:type="dcterms:W3CDTF">2023-05-26T18:37:00Z</dcterms:modified>
</cp:coreProperties>
</file>